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line="360" w:lineRule="auto"/>
        <w:jc w:val="center"/>
        <w:outlineLvl w:val="0"/>
        <w:rPr>
          <w:rFonts w:ascii="Times New Roman" w:hAnsi="Times New Roman" w:eastAsia="宋体" w:cs="Times New Roman"/>
          <w:b/>
          <w:bCs/>
          <w:kern w:val="44"/>
          <w:sz w:val="32"/>
          <w:szCs w:val="44"/>
          <w:lang w:val="en-US" w:eastAsia="zh-CN" w:bidi="ar-SA"/>
        </w:rPr>
      </w:pPr>
      <w:bookmarkStart w:id="0" w:name="_Toc14077"/>
      <w:bookmarkStart w:id="1" w:name="_Toc184635136"/>
      <w:bookmarkStart w:id="2" w:name="_Toc23571"/>
      <w:bookmarkStart w:id="3" w:name="_Toc41404673"/>
      <w:r>
        <w:rPr>
          <w:rFonts w:hint="eastAsia" w:ascii="Times New Roman" w:hAnsi="Times New Roman" w:eastAsia="宋体" w:cs="Times New Roman"/>
          <w:b/>
          <w:bCs/>
          <w:kern w:val="44"/>
          <w:sz w:val="32"/>
          <w:szCs w:val="44"/>
          <w:lang w:val="en-US" w:eastAsia="zh-CN" w:bidi="ar-SA"/>
        </w:rPr>
        <w:t>第八章 投标文件格式</w:t>
      </w:r>
      <w:bookmarkEnd w:id="0"/>
      <w:bookmarkEnd w:id="1"/>
      <w:bookmarkEnd w:id="2"/>
      <w:bookmarkEnd w:id="3"/>
    </w:p>
    <w:p>
      <w:pPr>
        <w:keepNext/>
        <w:keepLines/>
        <w:widowControl w:val="0"/>
        <w:spacing w:line="360" w:lineRule="auto"/>
        <w:jc w:val="center"/>
        <w:outlineLvl w:val="0"/>
        <w:rPr>
          <w:rFonts w:hint="eastAsia" w:ascii="Times New Roman" w:hAnsi="Times New Roman" w:eastAsia="宋体" w:cs="Times New Roman"/>
          <w:b/>
          <w:bCs/>
          <w:kern w:val="44"/>
          <w:sz w:val="32"/>
          <w:szCs w:val="44"/>
          <w:lang w:val="en-US" w:eastAsia="zh-CN" w:bidi="ar-SA"/>
        </w:rPr>
      </w:pPr>
      <w:r>
        <w:rPr>
          <w:rFonts w:ascii="Times New Roman" w:hAnsi="Times New Roman" w:eastAsia="宋体" w:cs="Times New Roman"/>
          <w:b/>
          <w:bCs/>
          <w:kern w:val="44"/>
          <w:sz w:val="32"/>
          <w:szCs w:val="44"/>
          <w:lang w:val="en-US" w:eastAsia="zh-CN" w:bidi="ar-SA"/>
        </w:rPr>
        <w:br w:type="page"/>
      </w:r>
    </w:p>
    <w:p>
      <w:pPr>
        <w:spacing w:line="360" w:lineRule="auto"/>
        <w:jc w:val="right"/>
        <w:rPr>
          <w:rFonts w:hint="eastAsia" w:ascii="宋体" w:hAnsi="宋体"/>
          <w:szCs w:val="21"/>
        </w:rPr>
      </w:pPr>
      <w:r>
        <w:rPr>
          <w:rFonts w:hint="eastAsia" w:ascii="宋体" w:hAnsi="宋体"/>
          <w:szCs w:val="21"/>
        </w:rPr>
        <w:t>正本（副本）</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b/>
          <w:sz w:val="32"/>
          <w:szCs w:val="32"/>
        </w:rPr>
      </w:pPr>
      <w:r>
        <w:rPr>
          <w:rFonts w:hint="eastAsia" w:ascii="宋体" w:hAnsi="宋体"/>
          <w:b/>
          <w:sz w:val="32"/>
          <w:szCs w:val="32"/>
          <w:u w:val="single"/>
        </w:rPr>
        <w:t xml:space="preserve"> 项目名称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sz w:val="72"/>
          <w:szCs w:val="72"/>
        </w:rPr>
      </w:pPr>
      <w:r>
        <w:rPr>
          <w:rFonts w:hint="eastAsia" w:ascii="宋体" w:hAnsi="宋体"/>
          <w:sz w:val="72"/>
          <w:szCs w:val="72"/>
        </w:rPr>
        <w:t>投 标 文 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sz w:val="48"/>
          <w:szCs w:val="48"/>
        </w:rPr>
      </w:pPr>
      <w:r>
        <w:rPr>
          <w:rFonts w:hint="eastAsia" w:ascii="宋体" w:hAnsi="宋体"/>
          <w:sz w:val="48"/>
          <w:szCs w:val="48"/>
        </w:rPr>
        <w:t>资格标</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ind w:firstLine="560" w:firstLineChars="200"/>
        <w:rPr>
          <w:rFonts w:hint="eastAsia" w:ascii="宋体" w:hAnsi="宋体"/>
          <w:sz w:val="28"/>
          <w:szCs w:val="28"/>
        </w:rPr>
      </w:pPr>
    </w:p>
    <w:p>
      <w:pPr>
        <w:spacing w:line="360" w:lineRule="auto"/>
        <w:ind w:firstLine="1960" w:firstLineChars="700"/>
        <w:rPr>
          <w:rFonts w:ascii="宋体" w:hAnsi="宋体"/>
          <w:sz w:val="28"/>
          <w:szCs w:val="28"/>
        </w:rPr>
      </w:pPr>
      <w:r>
        <w:rPr>
          <w:rFonts w:hint="eastAsia" w:ascii="宋体" w:hAnsi="宋体"/>
          <w:sz w:val="28"/>
          <w:szCs w:val="28"/>
        </w:rPr>
        <w:t>法定代表人或代理人：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jc w:val="center"/>
        <w:rPr>
          <w:rFonts w:hint="eastAsia" w:ascii="宋体" w:hAnsi="宋体"/>
          <w:szCs w:val="21"/>
          <w:u w:val="single"/>
        </w:rPr>
      </w:pPr>
    </w:p>
    <w:p>
      <w:pPr>
        <w:spacing w:line="360" w:lineRule="auto"/>
        <w:jc w:val="center"/>
        <w:rPr>
          <w:rFonts w:hint="eastAsia" w:ascii="宋体" w:hAnsi="宋体"/>
          <w:sz w:val="28"/>
          <w:szCs w:val="28"/>
        </w:rPr>
      </w:pPr>
      <w:r>
        <w:rPr>
          <w:rFonts w:hint="eastAsia" w:ascii="宋体" w:hAnsi="宋体"/>
          <w:szCs w:val="21"/>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jc w:val="left"/>
        <w:rPr>
          <w:rFonts w:hint="eastAsia" w:ascii="宋体" w:hAnsi="宋体"/>
          <w:szCs w:val="21"/>
        </w:rPr>
      </w:pPr>
    </w:p>
    <w:p>
      <w:pPr>
        <w:spacing w:line="360" w:lineRule="auto"/>
        <w:jc w:val="left"/>
        <w:rPr>
          <w:rFonts w:hint="eastAsia" w:ascii="宋体" w:hAnsi="宋体"/>
          <w:szCs w:val="21"/>
        </w:rPr>
      </w:pPr>
      <w:r>
        <w:rPr>
          <w:rFonts w:hint="eastAsia" w:ascii="宋体" w:hAnsi="宋体"/>
          <w:szCs w:val="21"/>
        </w:rPr>
        <w:t>说明：本封面仅供参考，格式由投标人自定，但必须包括项目名称、“正本”或“副本”字样（电子标书免）、“资格标”字样、投标人名称、投标人单位公章、投标人法定代表人或其代理人签字。</w:t>
      </w:r>
    </w:p>
    <w:p>
      <w:pPr>
        <w:spacing w:line="360" w:lineRule="auto"/>
        <w:jc w:val="left"/>
        <w:rPr>
          <w:rFonts w:hint="eastAsia" w:ascii="宋体" w:hAnsi="宋体"/>
          <w:szCs w:val="21"/>
        </w:rPr>
        <w:sectPr>
          <w:pgSz w:w="11906" w:h="16838"/>
          <w:pgMar w:top="1418" w:right="1134" w:bottom="1418" w:left="1418" w:header="851" w:footer="992" w:gutter="0"/>
          <w:cols w:space="720" w:num="1"/>
          <w:docGrid w:linePitch="312" w:charSpace="0"/>
        </w:sectPr>
      </w:pPr>
    </w:p>
    <w:p>
      <w:pPr>
        <w:jc w:val="center"/>
        <w:rPr>
          <w:rFonts w:hint="eastAsia"/>
          <w:sz w:val="28"/>
          <w:szCs w:val="28"/>
        </w:rPr>
      </w:pPr>
      <w:r>
        <w:rPr>
          <w:rFonts w:hint="eastAsia"/>
          <w:sz w:val="28"/>
          <w:szCs w:val="28"/>
        </w:rPr>
        <w:t>目  录</w:t>
      </w:r>
    </w:p>
    <w:p>
      <w:pPr>
        <w:spacing w:line="360" w:lineRule="auto"/>
        <w:ind w:firstLine="422" w:firstLineChars="200"/>
        <w:jc w:val="center"/>
        <w:rPr>
          <w:rFonts w:hint="eastAsia" w:ascii="宋体" w:hAnsi="宋体"/>
          <w:b/>
          <w:szCs w:val="21"/>
        </w:rPr>
      </w:pPr>
    </w:p>
    <w:p>
      <w:pPr>
        <w:spacing w:line="360" w:lineRule="auto"/>
        <w:jc w:val="center"/>
        <w:rPr>
          <w:rFonts w:hint="eastAsia" w:ascii="宋体" w:hAnsi="宋体"/>
          <w:szCs w:val="21"/>
        </w:rPr>
      </w:pPr>
      <w:r>
        <w:rPr>
          <w:rFonts w:hint="eastAsia" w:ascii="宋体" w:hAnsi="宋体"/>
          <w:szCs w:val="21"/>
        </w:rPr>
        <w:t>资格标</w:t>
      </w:r>
    </w:p>
    <w:p>
      <w:pPr>
        <w:spacing w:line="360" w:lineRule="auto"/>
        <w:ind w:firstLine="420" w:firstLineChars="200"/>
        <w:jc w:val="center"/>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一、法定代表人身份证明</w:t>
      </w:r>
    </w:p>
    <w:p>
      <w:pPr>
        <w:spacing w:line="360" w:lineRule="auto"/>
        <w:ind w:firstLine="420" w:firstLineChars="200"/>
        <w:rPr>
          <w:rFonts w:hint="eastAsia" w:ascii="宋体" w:hAnsi="宋体"/>
          <w:szCs w:val="21"/>
        </w:rPr>
      </w:pPr>
      <w:r>
        <w:rPr>
          <w:rFonts w:hint="eastAsia" w:ascii="宋体" w:hAnsi="宋体"/>
          <w:szCs w:val="21"/>
        </w:rPr>
        <w:t>二、授权委托书（适用于有代理人的情况）</w:t>
      </w:r>
    </w:p>
    <w:p>
      <w:pPr>
        <w:spacing w:line="360" w:lineRule="auto"/>
        <w:ind w:firstLine="420" w:firstLineChars="200"/>
        <w:rPr>
          <w:rFonts w:hint="eastAsia" w:ascii="宋体" w:hAnsi="宋体"/>
          <w:szCs w:val="21"/>
        </w:rPr>
      </w:pPr>
      <w:r>
        <w:rPr>
          <w:rFonts w:hint="eastAsia" w:ascii="宋体" w:hAnsi="宋体"/>
          <w:szCs w:val="21"/>
        </w:rPr>
        <w:t>三、营业执照正本或副本</w:t>
      </w:r>
    </w:p>
    <w:p>
      <w:pPr>
        <w:spacing w:line="360" w:lineRule="auto"/>
        <w:ind w:firstLine="420" w:firstLineChars="200"/>
        <w:rPr>
          <w:rFonts w:hint="eastAsia" w:ascii="宋体" w:hAnsi="宋体"/>
          <w:szCs w:val="21"/>
        </w:rPr>
      </w:pPr>
      <w:r>
        <w:rPr>
          <w:rFonts w:hint="eastAsia" w:ascii="宋体" w:hAnsi="宋体"/>
          <w:szCs w:val="21"/>
        </w:rPr>
        <w:t>四、资质证书（园林绿化项目不需提供）</w:t>
      </w:r>
    </w:p>
    <w:p>
      <w:pPr>
        <w:spacing w:line="360" w:lineRule="auto"/>
        <w:ind w:firstLine="420" w:firstLineChars="200"/>
        <w:rPr>
          <w:rFonts w:hint="eastAsia" w:ascii="宋体" w:hAnsi="宋体"/>
          <w:szCs w:val="21"/>
        </w:rPr>
      </w:pPr>
      <w:r>
        <w:rPr>
          <w:rFonts w:hint="eastAsia" w:ascii="宋体" w:hAnsi="宋体"/>
          <w:szCs w:val="21"/>
        </w:rPr>
        <w:t>五、安全生产许可证（园林绿化项目不需提供）</w:t>
      </w:r>
    </w:p>
    <w:p>
      <w:pPr>
        <w:spacing w:line="360" w:lineRule="auto"/>
        <w:ind w:firstLine="420" w:firstLineChars="200"/>
        <w:rPr>
          <w:rFonts w:hint="eastAsia" w:ascii="宋体" w:hAnsi="宋体"/>
          <w:szCs w:val="21"/>
        </w:rPr>
      </w:pPr>
      <w:r>
        <w:rPr>
          <w:rFonts w:ascii="宋体" w:hAnsi="宋体"/>
          <w:szCs w:val="21"/>
        </w:rPr>
        <w:t>六</w:t>
      </w:r>
      <w:r>
        <w:rPr>
          <w:rFonts w:hint="eastAsia" w:ascii="宋体" w:hAnsi="宋体"/>
          <w:szCs w:val="21"/>
        </w:rPr>
        <w:t>、联合体协议书（如需）</w:t>
      </w:r>
    </w:p>
    <w:p>
      <w:pPr>
        <w:spacing w:line="360" w:lineRule="auto"/>
        <w:ind w:firstLine="420" w:firstLineChars="200"/>
        <w:rPr>
          <w:rFonts w:hint="eastAsia" w:ascii="宋体" w:hAnsi="宋体"/>
          <w:szCs w:val="21"/>
        </w:rPr>
      </w:pPr>
      <w:r>
        <w:rPr>
          <w:rFonts w:ascii="宋体" w:hAnsi="宋体"/>
          <w:szCs w:val="21"/>
        </w:rPr>
        <w:t>七</w:t>
      </w:r>
      <w:r>
        <w:rPr>
          <w:rFonts w:hint="eastAsia" w:ascii="宋体" w:hAnsi="宋体"/>
          <w:szCs w:val="21"/>
        </w:rPr>
        <w:t>、类似工程业绩表（如需）</w:t>
      </w:r>
    </w:p>
    <w:p>
      <w:pPr>
        <w:spacing w:line="360" w:lineRule="auto"/>
        <w:ind w:firstLine="420" w:firstLineChars="200"/>
        <w:rPr>
          <w:rFonts w:hint="eastAsia" w:ascii="宋体" w:hAnsi="宋体"/>
          <w:szCs w:val="21"/>
        </w:rPr>
      </w:pPr>
      <w:r>
        <w:rPr>
          <w:rFonts w:ascii="宋体" w:hAnsi="宋体"/>
          <w:szCs w:val="21"/>
        </w:rPr>
        <w:t>八</w:t>
      </w:r>
      <w:r>
        <w:rPr>
          <w:rFonts w:hint="eastAsia" w:ascii="宋体" w:hAnsi="宋体"/>
          <w:szCs w:val="21"/>
        </w:rPr>
        <w:t>、低于投标报价警戒线值的证明材料(如需)</w:t>
      </w:r>
    </w:p>
    <w:p>
      <w:pPr>
        <w:spacing w:line="360" w:lineRule="auto"/>
        <w:ind w:firstLine="420" w:firstLineChars="200"/>
        <w:jc w:val="center"/>
        <w:rPr>
          <w:rFonts w:hint="eastAsia"/>
          <w:b/>
          <w:sz w:val="24"/>
        </w:rPr>
      </w:pPr>
      <w:r>
        <w:br w:type="page"/>
      </w:r>
      <w:r>
        <w:rPr>
          <w:rFonts w:hint="eastAsia"/>
          <w:b/>
          <w:sz w:val="24"/>
        </w:rPr>
        <w:t>一、法定代表人身份证明</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投标人名称：</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单位性质：</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hint="eastAsia" w:ascii="宋体" w:hAnsi="宋体"/>
          <w:szCs w:val="21"/>
        </w:rPr>
      </w:pPr>
      <w:r>
        <w:rPr>
          <w:rFonts w:hint="eastAsia" w:ascii="宋体" w:hAnsi="宋体"/>
          <w:szCs w:val="21"/>
        </w:rPr>
        <w:t>经营期限：</w:t>
      </w:r>
      <w:r>
        <w:rPr>
          <w:rFonts w:hint="eastAsia" w:ascii="宋体" w:hAnsi="宋体"/>
          <w:szCs w:val="21"/>
          <w:u w:val="single"/>
        </w:rPr>
        <w:t xml:space="preserve">                                </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360" w:lineRule="auto"/>
        <w:ind w:firstLine="420" w:firstLineChars="200"/>
        <w:rPr>
          <w:rFonts w:hint="eastAsia"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pPr>
        <w:spacing w:line="360" w:lineRule="auto"/>
        <w:ind w:firstLine="840" w:firstLineChars="400"/>
        <w:rPr>
          <w:rFonts w:hint="eastAsia" w:ascii="宋体" w:hAnsi="宋体"/>
          <w:szCs w:val="21"/>
        </w:rPr>
      </w:pPr>
      <w:r>
        <w:rPr>
          <w:rFonts w:hint="eastAsia" w:ascii="宋体" w:hAnsi="宋体"/>
          <w:szCs w:val="21"/>
        </w:rPr>
        <w:t>特此证明。</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附：法定代表人身份证复印件</w:t>
      </w:r>
    </w:p>
    <w:p>
      <w:pPr>
        <w:spacing w:line="360" w:lineRule="auto"/>
        <w:ind w:firstLine="420" w:firstLineChars="200"/>
        <w:rPr>
          <w:rFonts w:hint="eastAsia" w:ascii="宋体" w:hAnsi="宋体"/>
          <w:szCs w:val="21"/>
        </w:rPr>
      </w:pPr>
    </w:p>
    <w:p>
      <w:pPr>
        <w:spacing w:line="360" w:lineRule="auto"/>
        <w:ind w:firstLine="4200" w:firstLineChars="2000"/>
        <w:rPr>
          <w:rFonts w:hint="eastAsia"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360" w:lineRule="auto"/>
        <w:ind w:firstLine="4515" w:firstLineChars="2150"/>
        <w:rPr>
          <w:rFonts w:hint="eastAsia" w:ascii="宋体" w:hAnsi="宋体"/>
          <w:szCs w:val="21"/>
          <w:u w:val="single"/>
        </w:rPr>
      </w:pPr>
    </w:p>
    <w:p>
      <w:pPr>
        <w:spacing w:line="360" w:lineRule="auto"/>
        <w:ind w:firstLine="4515" w:firstLineChars="2150"/>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sectPr>
          <w:pgSz w:w="11906" w:h="16838"/>
          <w:pgMar w:top="1418" w:right="1134" w:bottom="1418" w:left="1418" w:header="851" w:footer="992" w:gutter="0"/>
          <w:cols w:space="720" w:num="1"/>
          <w:docGrid w:linePitch="312" w:charSpace="0"/>
        </w:sectPr>
      </w:pPr>
    </w:p>
    <w:p>
      <w:pPr>
        <w:widowControl w:val="0"/>
        <w:numPr>
          <w:ilvl w:val="0"/>
          <w:numId w:val="1"/>
        </w:numPr>
        <w:spacing w:after="0" w:line="500" w:lineRule="exact"/>
        <w:jc w:val="center"/>
        <w:rPr>
          <w:rFonts w:hint="eastAsia" w:ascii="宋体" w:hAnsi="Courier New" w:eastAsia="宋体" w:cs="Courier New"/>
          <w:b/>
          <w:kern w:val="0"/>
          <w:sz w:val="24"/>
          <w:szCs w:val="24"/>
          <w:lang w:val="en-US" w:eastAsia="zh-CN" w:bidi="ar-SA"/>
        </w:rPr>
      </w:pPr>
      <w:r>
        <w:rPr>
          <w:rFonts w:hint="eastAsia" w:ascii="宋体" w:hAnsi="Courier New" w:eastAsia="宋体" w:cs="Courier New"/>
          <w:b/>
          <w:kern w:val="0"/>
          <w:sz w:val="24"/>
          <w:szCs w:val="24"/>
          <w:lang w:val="en-US" w:eastAsia="zh-CN" w:bidi="ar-SA"/>
        </w:rPr>
        <w:t>授权委托书</w:t>
      </w:r>
    </w:p>
    <w:p>
      <w:pPr>
        <w:spacing w:line="500" w:lineRule="exact"/>
        <w:ind w:firstLine="315" w:firstLineChars="150"/>
        <w:rPr>
          <w:rFonts w:hint="eastAsia"/>
          <w:szCs w:val="21"/>
        </w:rPr>
      </w:pPr>
    </w:p>
    <w:p>
      <w:pPr>
        <w:spacing w:line="500" w:lineRule="exact"/>
        <w:ind w:firstLine="420" w:firstLineChars="200"/>
        <w:rPr>
          <w:rFonts w:ascii="宋体" w:hAnsi="宋体"/>
          <w:kern w:val="10"/>
          <w:szCs w:val="21"/>
        </w:rPr>
      </w:pPr>
      <w:r>
        <w:rPr>
          <w:rFonts w:hint="eastAsia"/>
          <w:szCs w:val="21"/>
        </w:rPr>
        <w:t>本人</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（投标人名称）的法定代表人，现委托</w:t>
      </w:r>
      <w:r>
        <w:rPr>
          <w:rFonts w:hint="eastAsia"/>
          <w:szCs w:val="21"/>
          <w:u w:val="single"/>
        </w:rPr>
        <w:t xml:space="preserve">       </w:t>
      </w:r>
      <w:r>
        <w:rPr>
          <w:rFonts w:hint="eastAsia"/>
          <w:szCs w:val="21"/>
        </w:rPr>
        <w:t>（姓名）为我方代理人。代理人根据授权，以我方名义签署、澄清确认、说明、补正、递交、撤回、修改</w:t>
      </w:r>
      <w:r>
        <w:rPr>
          <w:rFonts w:hint="eastAsia"/>
          <w:szCs w:val="21"/>
          <w:u w:val="single"/>
        </w:rPr>
        <w:t xml:space="preserve">        </w:t>
      </w:r>
      <w:r>
        <w:rPr>
          <w:rFonts w:hint="eastAsia"/>
          <w:szCs w:val="21"/>
        </w:rPr>
        <w:t>（项目名称）投标文件、签订合同和处理有关事宜</w:t>
      </w:r>
      <w:r>
        <w:rPr>
          <w:rFonts w:hint="eastAsia" w:ascii="宋体" w:hAnsi="宋体"/>
          <w:kern w:val="10"/>
          <w:szCs w:val="21"/>
        </w:rPr>
        <w:t>，其法律后果由我方承担。</w:t>
      </w:r>
    </w:p>
    <w:p>
      <w:pPr>
        <w:spacing w:line="500" w:lineRule="exact"/>
        <w:ind w:firstLine="420" w:firstLineChars="200"/>
        <w:rPr>
          <w:rFonts w:hint="eastAsia"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至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val="zh-CN"/>
        </w:rPr>
        <w:t>委托期限</w:t>
      </w:r>
      <w:r>
        <w:rPr>
          <w:rFonts w:hint="eastAsia" w:ascii="宋体" w:hAnsi="宋体"/>
          <w:szCs w:val="21"/>
        </w:rPr>
        <w:t>建议</w:t>
      </w:r>
      <w:r>
        <w:rPr>
          <w:rFonts w:hint="eastAsia" w:ascii="宋体" w:hAnsi="宋体"/>
          <w:szCs w:val="21"/>
          <w:lang w:val="zh-CN"/>
        </w:rPr>
        <w:t>不少于投标有效期。</w:t>
      </w:r>
      <w:r>
        <w:rPr>
          <w:rFonts w:hint="eastAsia" w:ascii="宋体" w:hAnsi="宋体"/>
          <w:szCs w:val="21"/>
        </w:rPr>
        <w:t>）</w:t>
      </w:r>
    </w:p>
    <w:p>
      <w:pPr>
        <w:spacing w:line="500" w:lineRule="exact"/>
        <w:ind w:firstLine="420" w:firstLineChars="200"/>
        <w:rPr>
          <w:rFonts w:hint="eastAsia" w:ascii="宋体" w:hAnsi="宋体"/>
          <w:szCs w:val="21"/>
        </w:rPr>
      </w:pPr>
      <w:r>
        <w:rPr>
          <w:rFonts w:hint="eastAsia" w:ascii="宋体" w:hAnsi="宋体"/>
          <w:szCs w:val="21"/>
        </w:rPr>
        <w:t>代理人无转委托权。</w:t>
      </w:r>
    </w:p>
    <w:p/>
    <w:p>
      <w:pPr>
        <w:spacing w:line="500" w:lineRule="exact"/>
        <w:ind w:firstLine="420" w:firstLineChars="200"/>
        <w:rPr>
          <w:rFonts w:hint="eastAsia" w:ascii="宋体" w:hAnsi="宋体"/>
          <w:szCs w:val="21"/>
        </w:rPr>
      </w:pPr>
      <w:r>
        <w:rPr>
          <w:rFonts w:hint="eastAsia" w:ascii="宋体" w:hAnsi="宋体"/>
          <w:szCs w:val="21"/>
        </w:rPr>
        <w:t>附：代理人身份证复印件</w:t>
      </w:r>
    </w:p>
    <w:p>
      <w:pPr>
        <w:spacing w:line="500" w:lineRule="exact"/>
        <w:jc w:val="right"/>
        <w:rPr>
          <w:rFonts w:hint="eastAsia"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500" w:lineRule="exact"/>
        <w:jc w:val="right"/>
        <w:rPr>
          <w:rFonts w:ascii="宋体" w:hAnsi="宋体"/>
          <w:szCs w:val="21"/>
        </w:rPr>
      </w:pPr>
    </w:p>
    <w:p>
      <w:pPr>
        <w:spacing w:line="500" w:lineRule="exact"/>
        <w:jc w:val="center"/>
        <w:rPr>
          <w:rFonts w:hint="eastAsia" w:ascii="宋体" w:hAnsi="宋体"/>
          <w:szCs w:val="21"/>
        </w:rPr>
      </w:pP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（签字）</w:t>
      </w:r>
    </w:p>
    <w:p>
      <w:pPr>
        <w:spacing w:line="500" w:lineRule="exact"/>
        <w:jc w:val="center"/>
        <w:rPr>
          <w:rFonts w:ascii="宋体" w:hAnsi="宋体"/>
          <w:szCs w:val="21"/>
        </w:rPr>
      </w:pPr>
    </w:p>
    <w:p>
      <w:pPr>
        <w:spacing w:line="500" w:lineRule="exact"/>
        <w:ind w:right="560"/>
        <w:rPr>
          <w:rFonts w:hint="eastAsia" w:ascii="宋体" w:hAnsi="宋体"/>
          <w:szCs w:val="21"/>
          <w:u w:val="single"/>
        </w:rPr>
      </w:pPr>
      <w:r>
        <w:rPr>
          <w:rFonts w:hint="eastAsia" w:ascii="宋体" w:hAnsi="宋体"/>
          <w:szCs w:val="21"/>
        </w:rPr>
        <w:t xml:space="preserve">                                           身份证号码：</w:t>
      </w:r>
      <w:r>
        <w:rPr>
          <w:rFonts w:hint="eastAsia" w:ascii="宋体" w:hAnsi="宋体"/>
          <w:szCs w:val="21"/>
          <w:u w:val="single"/>
        </w:rPr>
        <w:t xml:space="preserve">                              </w:t>
      </w:r>
    </w:p>
    <w:p>
      <w:pPr>
        <w:spacing w:line="500" w:lineRule="exact"/>
        <w:ind w:right="560"/>
        <w:rPr>
          <w:rFonts w:hint="eastAsia" w:ascii="宋体" w:hAnsi="宋体"/>
          <w:szCs w:val="21"/>
          <w:u w:val="single"/>
        </w:rPr>
      </w:pPr>
    </w:p>
    <w:p>
      <w:pPr>
        <w:spacing w:line="500" w:lineRule="exact"/>
        <w:jc w:val="center"/>
        <w:rPr>
          <w:rFonts w:hint="eastAsia" w:ascii="宋体" w:hAnsi="宋体"/>
          <w:szCs w:val="21"/>
        </w:rPr>
      </w:pPr>
      <w:r>
        <w:rPr>
          <w:rFonts w:hint="eastAsia" w:ascii="宋体" w:hAnsi="宋体"/>
          <w:szCs w:val="21"/>
        </w:rPr>
        <w:t xml:space="preserve">                                     代理人</w:t>
      </w:r>
      <w:r>
        <w:rPr>
          <w:rFonts w:hint="eastAsia" w:ascii="宋体" w:hAnsi="宋体"/>
          <w:szCs w:val="21"/>
          <w:u w:val="single"/>
        </w:rPr>
        <w:t xml:space="preserve">                          </w:t>
      </w:r>
      <w:r>
        <w:rPr>
          <w:rFonts w:hint="eastAsia" w:ascii="宋体" w:hAnsi="宋体"/>
          <w:szCs w:val="21"/>
        </w:rPr>
        <w:t>（签字）</w:t>
      </w:r>
    </w:p>
    <w:p>
      <w:pPr>
        <w:spacing w:line="500" w:lineRule="exact"/>
        <w:jc w:val="center"/>
        <w:rPr>
          <w:rFonts w:ascii="宋体" w:hAnsi="宋体"/>
          <w:szCs w:val="21"/>
        </w:rPr>
      </w:pPr>
    </w:p>
    <w:p>
      <w:pPr>
        <w:spacing w:line="360" w:lineRule="auto"/>
        <w:ind w:right="1120" w:firstLine="4515" w:firstLineChars="215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spacing w:line="360" w:lineRule="auto"/>
        <w:ind w:right="1120" w:firstLine="4515" w:firstLineChars="2150"/>
        <w:rPr>
          <w:rFonts w:hint="eastAsia" w:ascii="宋体" w:hAnsi="宋体"/>
          <w:szCs w:val="21"/>
          <w:u w:val="single"/>
        </w:rPr>
      </w:pPr>
      <w:r>
        <w:rPr>
          <w:rFonts w:ascii="宋体" w:hAnsi="宋体"/>
          <w:szCs w:val="21"/>
          <w:u w:val="single"/>
        </w:rPr>
        <w:br w:type="page"/>
      </w:r>
    </w:p>
    <w:p>
      <w:pPr>
        <w:spacing w:line="360" w:lineRule="auto"/>
        <w:rPr>
          <w:rFonts w:hint="eastAsia"/>
          <w:b/>
          <w:sz w:val="24"/>
        </w:rPr>
      </w:pPr>
      <w:r>
        <w:rPr>
          <w:rFonts w:hint="eastAsia"/>
          <w:b/>
          <w:sz w:val="24"/>
        </w:rPr>
        <w:t>三、营业执照正本或副本</w:t>
      </w:r>
    </w:p>
    <w:p>
      <w:pPr>
        <w:spacing w:line="360" w:lineRule="auto"/>
        <w:rPr>
          <w:rFonts w:hint="eastAsia" w:ascii="宋体" w:hAnsi="宋体"/>
          <w:b/>
          <w:bCs/>
          <w:sz w:val="24"/>
          <w:szCs w:val="21"/>
        </w:rPr>
      </w:pPr>
      <w:r>
        <w:rPr>
          <w:rFonts w:hint="eastAsia" w:ascii="宋体" w:hAnsi="宋体"/>
          <w:b/>
          <w:bCs/>
          <w:sz w:val="24"/>
          <w:szCs w:val="21"/>
        </w:rPr>
        <w:t>四、资质证书</w:t>
      </w:r>
      <w:r>
        <w:rPr>
          <w:rFonts w:hint="eastAsia"/>
          <w:b/>
          <w:sz w:val="24"/>
        </w:rPr>
        <w:t>（园林绿化项目不需提供）</w:t>
      </w:r>
    </w:p>
    <w:p>
      <w:pPr>
        <w:spacing w:line="360" w:lineRule="auto"/>
        <w:rPr>
          <w:rFonts w:hint="eastAsia"/>
          <w:b/>
          <w:sz w:val="24"/>
        </w:rPr>
      </w:pPr>
      <w:r>
        <w:rPr>
          <w:rFonts w:hint="eastAsia"/>
          <w:b/>
          <w:sz w:val="24"/>
        </w:rPr>
        <w:t>五、安全生产许可证（园林绿化项目不需提供）</w:t>
      </w:r>
      <w:r>
        <w:rPr>
          <w:rFonts w:hint="eastAsia"/>
          <w:b/>
          <w:sz w:val="24"/>
        </w:rPr>
        <w:br w:type="page"/>
      </w:r>
    </w:p>
    <w:p>
      <w:pPr>
        <w:jc w:val="center"/>
        <w:rPr>
          <w:rFonts w:hint="eastAsia"/>
          <w:b/>
          <w:sz w:val="24"/>
        </w:rPr>
      </w:pPr>
      <w:r>
        <w:rPr>
          <w:b/>
          <w:sz w:val="24"/>
        </w:rPr>
        <w:t>六</w:t>
      </w:r>
      <w:r>
        <w:rPr>
          <w:rFonts w:hint="eastAsia"/>
          <w:b/>
          <w:sz w:val="24"/>
        </w:rPr>
        <w:t>、联合体协议书（如需）</w:t>
      </w:r>
    </w:p>
    <w:p/>
    <w:p>
      <w:pPr>
        <w:tabs>
          <w:tab w:val="left" w:pos="-951"/>
          <w:tab w:val="left" w:pos="4267"/>
          <w:tab w:val="left" w:pos="7925"/>
        </w:tabs>
        <w:adjustRightInd w:val="0"/>
        <w:snapToGrid w:val="0"/>
        <w:spacing w:line="360" w:lineRule="auto"/>
        <w:ind w:right="-6"/>
        <w:rPr>
          <w:rFonts w:hint="eastAsia" w:ascii="宋体" w:hAnsi="宋体"/>
          <w:bCs/>
          <w:szCs w:val="21"/>
        </w:rPr>
      </w:pPr>
    </w:p>
    <w:p>
      <w:pPr>
        <w:spacing w:line="360" w:lineRule="auto"/>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rPr>
        <w:t xml:space="preserve"> （所有成员单位名称）自愿组成联合体，共同参加</w:t>
      </w:r>
      <w:r>
        <w:rPr>
          <w:rFonts w:hint="eastAsia" w:ascii="宋体" w:hAnsi="宋体"/>
          <w:szCs w:val="21"/>
          <w:u w:val="single"/>
        </w:rPr>
        <w:t xml:space="preserve">       </w:t>
      </w:r>
      <w:r>
        <w:rPr>
          <w:rFonts w:hint="eastAsia" w:ascii="宋体" w:hAnsi="宋体"/>
          <w:szCs w:val="21"/>
        </w:rPr>
        <w:t>（项目名称）投标。现就联合体投标事宜订立如下协议。</w:t>
      </w:r>
    </w:p>
    <w:p>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（某成员单位名称）为本项目联合体牵头人。</w:t>
      </w:r>
    </w:p>
    <w:p>
      <w:pPr>
        <w:spacing w:line="360" w:lineRule="auto"/>
        <w:ind w:firstLine="420" w:firstLineChars="200"/>
        <w:rPr>
          <w:rFonts w:hint="eastAsia" w:ascii="宋体" w:hAnsi="宋体"/>
          <w:szCs w:val="21"/>
        </w:rPr>
      </w:pPr>
      <w:r>
        <w:rPr>
          <w:rFonts w:hint="eastAsia" w:ascii="宋体" w:hAnsi="宋体"/>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20" w:firstLineChars="200"/>
        <w:rPr>
          <w:rFonts w:hint="eastAsia" w:ascii="宋体" w:hAnsi="宋体"/>
          <w:szCs w:val="21"/>
        </w:rPr>
      </w:pPr>
      <w:r>
        <w:rPr>
          <w:rFonts w:hint="eastAsia" w:ascii="宋体" w:hAnsi="宋体"/>
          <w:szCs w:val="21"/>
        </w:rPr>
        <w:t>3、联合体将严格按照招标文件的各项要求，递交投标文件，履行合同，并对外承担连带责任。</w:t>
      </w:r>
    </w:p>
    <w:p>
      <w:pPr>
        <w:spacing w:line="360" w:lineRule="auto"/>
        <w:ind w:firstLine="420" w:firstLineChars="200"/>
        <w:rPr>
          <w:rFonts w:hint="eastAsia" w:ascii="宋体" w:hAnsi="宋体"/>
          <w:szCs w:val="21"/>
        </w:rPr>
      </w:pPr>
      <w:r>
        <w:rPr>
          <w:rFonts w:hint="eastAsia" w:ascii="宋体" w:hAnsi="宋体"/>
          <w:szCs w:val="21"/>
        </w:rPr>
        <w:t>4、联合体各成员单位内部的职责分工如下：</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5、本协议书自签署之日起生效，合同履行完毕后自动失效。</w:t>
      </w:r>
    </w:p>
    <w:p>
      <w:pPr>
        <w:spacing w:line="360" w:lineRule="auto"/>
        <w:ind w:firstLine="420" w:firstLineChars="200"/>
        <w:rPr>
          <w:rFonts w:hint="eastAsia" w:ascii="宋体" w:hAnsi="宋体"/>
          <w:szCs w:val="21"/>
        </w:rPr>
      </w:pPr>
      <w:r>
        <w:rPr>
          <w:rFonts w:hint="eastAsia" w:ascii="宋体" w:hAnsi="宋体"/>
          <w:szCs w:val="21"/>
        </w:rPr>
        <w:t>6、本协议书一式</w:t>
      </w:r>
      <w:r>
        <w:rPr>
          <w:rFonts w:hint="eastAsia" w:ascii="宋体" w:hAnsi="宋体"/>
          <w:szCs w:val="21"/>
          <w:u w:val="single"/>
        </w:rPr>
        <w:t xml:space="preserve">        </w:t>
      </w:r>
      <w:r>
        <w:rPr>
          <w:rFonts w:hint="eastAsia" w:ascii="宋体" w:hAnsi="宋体"/>
          <w:szCs w:val="21"/>
        </w:rPr>
        <w:t>份，联合体成员和招标人各执一份。</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ind w:firstLine="4305" w:firstLineChars="2050"/>
        <w:rPr>
          <w:rFonts w:hint="eastAsia" w:ascii="宋体" w:hAnsi="宋体"/>
          <w:szCs w:val="21"/>
        </w:rPr>
      </w:pPr>
      <w:r>
        <w:rPr>
          <w:rFonts w:hint="eastAsia" w:ascii="宋体" w:hAnsi="宋体"/>
          <w:szCs w:val="21"/>
        </w:rPr>
        <w:t>联合体牵头人名称：</w:t>
      </w:r>
      <w:r>
        <w:rPr>
          <w:rFonts w:hint="eastAsia" w:ascii="宋体" w:hAnsi="宋体"/>
          <w:szCs w:val="21"/>
          <w:u w:val="single"/>
        </w:rPr>
        <w:t xml:space="preserve">                     </w:t>
      </w:r>
      <w:r>
        <w:rPr>
          <w:rFonts w:hint="eastAsia" w:ascii="宋体" w:hAnsi="宋体"/>
          <w:szCs w:val="21"/>
        </w:rPr>
        <w:t>（盖单位章）</w:t>
      </w:r>
    </w:p>
    <w:p>
      <w:pPr>
        <w:spacing w:line="360" w:lineRule="auto"/>
        <w:ind w:firstLine="4305" w:firstLineChars="205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hint="eastAsia" w:ascii="宋体" w:hAnsi="宋体"/>
          <w:szCs w:val="21"/>
        </w:rPr>
      </w:pPr>
    </w:p>
    <w:p>
      <w:pPr>
        <w:spacing w:line="360" w:lineRule="auto"/>
        <w:ind w:firstLine="4305" w:firstLineChars="2050"/>
        <w:rPr>
          <w:rFonts w:hint="eastAsia" w:ascii="宋体" w:hAnsi="宋体"/>
          <w:szCs w:val="21"/>
        </w:rPr>
      </w:pPr>
      <w:r>
        <w:rPr>
          <w:rFonts w:hint="eastAsia" w:ascii="宋体" w:hAnsi="宋体"/>
          <w:szCs w:val="21"/>
        </w:rPr>
        <w:t>联合体成员名称：</w:t>
      </w:r>
      <w:r>
        <w:rPr>
          <w:rFonts w:hint="eastAsia" w:ascii="宋体" w:hAnsi="宋体"/>
          <w:szCs w:val="21"/>
          <w:u w:val="single"/>
        </w:rPr>
        <w:t xml:space="preserve">                       </w:t>
      </w:r>
      <w:r>
        <w:rPr>
          <w:rFonts w:hint="eastAsia" w:ascii="宋体" w:hAnsi="宋体"/>
          <w:szCs w:val="21"/>
        </w:rPr>
        <w:t>（盖单位章）</w:t>
      </w:r>
    </w:p>
    <w:p>
      <w:pPr>
        <w:spacing w:line="360" w:lineRule="auto"/>
        <w:ind w:firstLine="4305" w:firstLineChars="205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hint="eastAsia" w:ascii="宋体" w:hAnsi="宋体"/>
          <w:szCs w:val="21"/>
        </w:rPr>
      </w:pPr>
    </w:p>
    <w:p>
      <w:pPr>
        <w:spacing w:line="360" w:lineRule="auto"/>
        <w:ind w:firstLine="4305" w:firstLineChars="2050"/>
        <w:rPr>
          <w:rFonts w:hint="eastAsia" w:ascii="宋体" w:hAnsi="宋体"/>
          <w:szCs w:val="21"/>
        </w:rPr>
      </w:pPr>
      <w:r>
        <w:rPr>
          <w:rFonts w:hint="eastAsia" w:ascii="宋体" w:hAnsi="宋体"/>
          <w:szCs w:val="21"/>
        </w:rPr>
        <w:t>联合体成员名称：</w:t>
      </w:r>
      <w:r>
        <w:rPr>
          <w:rFonts w:hint="eastAsia" w:ascii="宋体" w:hAnsi="宋体"/>
          <w:szCs w:val="21"/>
          <w:u w:val="single"/>
        </w:rPr>
        <w:t xml:space="preserve">                       </w:t>
      </w:r>
      <w:r>
        <w:rPr>
          <w:rFonts w:hint="eastAsia" w:ascii="宋体" w:hAnsi="宋体"/>
          <w:szCs w:val="21"/>
        </w:rPr>
        <w:t>（盖单位章）</w:t>
      </w:r>
    </w:p>
    <w:p>
      <w:pPr>
        <w:spacing w:line="360" w:lineRule="auto"/>
        <w:ind w:firstLine="4305" w:firstLineChars="2050"/>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w:t>
      </w:r>
    </w:p>
    <w:p>
      <w:pPr>
        <w:spacing w:line="360" w:lineRule="auto"/>
        <w:rPr>
          <w:rFonts w:hint="eastAsia" w:ascii="宋体" w:hAnsi="宋体"/>
          <w:szCs w:val="21"/>
        </w:rPr>
      </w:pPr>
    </w:p>
    <w:p>
      <w:pPr>
        <w:widowControl w:val="0"/>
        <w:spacing w:after="120"/>
        <w:jc w:val="both"/>
        <w:rPr>
          <w:rFonts w:hint="eastAsia" w:ascii="Times New Roman" w:hAnsi="Times New Roman" w:eastAsia="宋体" w:cs="Times New Roman"/>
          <w:kern w:val="0"/>
          <w:sz w:val="20"/>
          <w:szCs w:val="24"/>
          <w:lang w:val="en-US" w:eastAsia="zh-CN" w:bidi="ar-SA"/>
        </w:rPr>
      </w:pPr>
      <w:r>
        <w:rPr>
          <w:rFonts w:ascii="Times New Roman" w:hAnsi="Times New Roman" w:eastAsia="宋体" w:cs="Times New Roman"/>
          <w:kern w:val="0"/>
          <w:sz w:val="20"/>
          <w:szCs w:val="24"/>
          <w:lang w:val="en-US" w:eastAsia="zh-CN" w:bidi="ar-SA"/>
        </w:rPr>
        <w:t xml:space="preserve">                                                       </w:t>
      </w:r>
      <w:r>
        <w:rPr>
          <w:rFonts w:hint="eastAsia" w:ascii="Times New Roman" w:hAnsi="Times New Roman" w:eastAsia="宋体" w:cs="Times New Roman"/>
          <w:kern w:val="0"/>
          <w:sz w:val="20"/>
          <w:szCs w:val="24"/>
          <w:lang w:val="en-US" w:eastAsia="zh-CN" w:bidi="ar-SA"/>
        </w:rPr>
        <w:t>年</w:t>
      </w:r>
      <w:r>
        <w:rPr>
          <w:rFonts w:ascii="Times New Roman" w:hAnsi="Times New Roman" w:eastAsia="宋体" w:cs="Times New Roman"/>
          <w:kern w:val="0"/>
          <w:sz w:val="20"/>
          <w:szCs w:val="24"/>
          <w:lang w:val="en-US" w:eastAsia="zh-CN" w:bidi="ar-SA"/>
        </w:rPr>
        <w:t xml:space="preserve">    </w:t>
      </w:r>
      <w:r>
        <w:rPr>
          <w:rFonts w:hint="eastAsia" w:ascii="Times New Roman" w:hAnsi="Times New Roman" w:eastAsia="宋体" w:cs="Times New Roman"/>
          <w:kern w:val="0"/>
          <w:sz w:val="20"/>
          <w:szCs w:val="24"/>
          <w:lang w:val="en-US" w:eastAsia="zh-CN" w:bidi="ar-SA"/>
        </w:rPr>
        <w:t>月</w:t>
      </w:r>
      <w:r>
        <w:rPr>
          <w:rFonts w:ascii="Times New Roman" w:hAnsi="Times New Roman" w:eastAsia="宋体" w:cs="Times New Roman"/>
          <w:kern w:val="0"/>
          <w:sz w:val="20"/>
          <w:szCs w:val="24"/>
          <w:lang w:val="en-US" w:eastAsia="zh-CN" w:bidi="ar-SA"/>
        </w:rPr>
        <w:t xml:space="preserve">    </w:t>
      </w:r>
      <w:r>
        <w:rPr>
          <w:rFonts w:hint="eastAsia" w:ascii="Times New Roman" w:hAnsi="Times New Roman" w:eastAsia="宋体" w:cs="Times New Roman"/>
          <w:kern w:val="0"/>
          <w:sz w:val="20"/>
          <w:szCs w:val="24"/>
          <w:lang w:val="en-US" w:eastAsia="zh-CN" w:bidi="ar-SA"/>
        </w:rPr>
        <w:t>日</w:t>
      </w:r>
    </w:p>
    <w:p>
      <w:pPr>
        <w:jc w:val="center"/>
        <w:rPr>
          <w:b/>
          <w:sz w:val="24"/>
        </w:rPr>
      </w:pPr>
      <w:r>
        <w:rPr>
          <w:rFonts w:hint="eastAsia"/>
          <w:b/>
          <w:sz w:val="24"/>
        </w:rPr>
        <w:br w:type="page"/>
      </w:r>
      <w:r>
        <w:rPr>
          <w:b/>
          <w:sz w:val="24"/>
        </w:rPr>
        <w:t>七</w:t>
      </w:r>
      <w:r>
        <w:rPr>
          <w:rFonts w:hint="eastAsia"/>
          <w:b/>
          <w:sz w:val="24"/>
        </w:rPr>
        <w:t>、类似工程业绩表</w:t>
      </w:r>
    </w:p>
    <w:p>
      <w:pPr>
        <w:widowControl w:val="0"/>
        <w:spacing w:after="120"/>
        <w:jc w:val="both"/>
        <w:rPr>
          <w:rFonts w:ascii="Times New Roman" w:hAnsi="Times New Roman" w:eastAsia="宋体" w:cs="Times New Roman"/>
          <w:kern w:val="0"/>
          <w:sz w:val="20"/>
          <w:szCs w:val="24"/>
          <w:lang w:val="en-US" w:eastAsia="zh-CN" w:bidi="ar-S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2445"/>
        <w:gridCol w:w="231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10"/>
                <w:szCs w:val="21"/>
              </w:rPr>
            </w:pPr>
            <w:r>
              <w:rPr>
                <w:rFonts w:hint="eastAsia" w:ascii="宋体" w:hAnsi="宋体"/>
                <w:kern w:val="10"/>
                <w:szCs w:val="21"/>
              </w:rPr>
              <w:t>项目名称</w:t>
            </w:r>
          </w:p>
        </w:tc>
        <w:tc>
          <w:tcPr>
            <w:tcW w:w="24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10"/>
                <w:szCs w:val="21"/>
              </w:rPr>
            </w:pPr>
            <w:r>
              <w:rPr>
                <w:rFonts w:hint="eastAsia" w:ascii="宋体" w:hAnsi="宋体"/>
                <w:kern w:val="10"/>
                <w:szCs w:val="21"/>
              </w:rPr>
              <w:t>合同金额</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10"/>
                <w:szCs w:val="21"/>
              </w:rPr>
            </w:pPr>
            <w:r>
              <w:rPr>
                <w:rFonts w:hint="eastAsia" w:ascii="宋体" w:hAnsi="宋体"/>
                <w:kern w:val="10"/>
                <w:szCs w:val="21"/>
              </w:rPr>
              <w:t>工程规模</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10"/>
                <w:szCs w:val="21"/>
              </w:rPr>
            </w:pPr>
            <w:r>
              <w:rPr>
                <w:rFonts w:hint="eastAsia" w:ascii="宋体" w:hAnsi="宋体"/>
                <w:kern w:val="10"/>
                <w:szCs w:val="21"/>
              </w:rPr>
              <w:t>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8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宋体"/>
                <w:b/>
                <w:sz w:val="24"/>
              </w:rPr>
            </w:pPr>
          </w:p>
        </w:tc>
        <w:tc>
          <w:tcPr>
            <w:tcW w:w="244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宋体"/>
                <w:b/>
                <w:sz w:val="24"/>
              </w:rPr>
            </w:pPr>
          </w:p>
        </w:tc>
        <w:tc>
          <w:tcPr>
            <w:tcW w:w="2310" w:type="dxa"/>
            <w:tcBorders>
              <w:top w:val="single" w:color="auto" w:sz="4" w:space="0"/>
              <w:left w:val="single" w:color="auto" w:sz="4" w:space="0"/>
              <w:bottom w:val="single" w:color="auto" w:sz="4" w:space="0"/>
              <w:right w:val="single" w:color="auto" w:sz="4" w:space="0"/>
            </w:tcBorders>
            <w:noWrap w:val="0"/>
            <w:vAlign w:val="top"/>
          </w:tcPr>
          <w:p>
            <w:pPr>
              <w:ind w:right="4200" w:rightChars="2000"/>
              <w:jc w:val="center"/>
              <w:rPr>
                <w:rFonts w:ascii="宋体" w:hAnsi="宋体" w:cs="宋体"/>
                <w:b/>
                <w:sz w:val="24"/>
              </w:rPr>
            </w:pPr>
          </w:p>
        </w:tc>
        <w:tc>
          <w:tcPr>
            <w:tcW w:w="2055" w:type="dxa"/>
            <w:tcBorders>
              <w:top w:val="single" w:color="auto" w:sz="4" w:space="0"/>
              <w:left w:val="single" w:color="auto" w:sz="4" w:space="0"/>
              <w:bottom w:val="single" w:color="auto" w:sz="4" w:space="0"/>
              <w:right w:val="single" w:color="auto" w:sz="4" w:space="0"/>
            </w:tcBorders>
            <w:noWrap w:val="0"/>
            <w:vAlign w:val="top"/>
          </w:tcPr>
          <w:p>
            <w:pPr>
              <w:ind w:right="4200" w:rightChars="2000"/>
              <w:jc w:val="center"/>
              <w:rPr>
                <w:rFonts w:ascii="宋体" w:hAnsi="宋体" w:cs="宋体"/>
                <w:b/>
                <w:sz w:val="24"/>
              </w:rPr>
            </w:pPr>
          </w:p>
        </w:tc>
      </w:tr>
    </w:tbl>
    <w:p>
      <w:pPr>
        <w:ind w:right="945"/>
        <w:jc w:val="left"/>
        <w:rPr>
          <w:rFonts w:ascii="宋体" w:hAnsi="宋体"/>
          <w:szCs w:val="21"/>
        </w:rPr>
      </w:pPr>
    </w:p>
    <w:p>
      <w:pPr>
        <w:ind w:right="945"/>
        <w:jc w:val="left"/>
        <w:rPr>
          <w:rFonts w:ascii="宋体" w:hAnsi="宋体"/>
          <w:b/>
          <w:szCs w:val="21"/>
        </w:rPr>
      </w:pPr>
      <w:r>
        <w:rPr>
          <w:rFonts w:hint="eastAsia" w:ascii="宋体" w:hAnsi="宋体"/>
          <w:b/>
          <w:szCs w:val="21"/>
        </w:rPr>
        <w:t>注：</w:t>
      </w:r>
    </w:p>
    <w:p>
      <w:pPr>
        <w:spacing w:line="360" w:lineRule="auto"/>
        <w:ind w:right="-2" w:firstLine="420" w:firstLineChars="200"/>
        <w:jc w:val="left"/>
        <w:rPr>
          <w:rFonts w:ascii="宋体" w:hAnsi="宋体"/>
          <w:szCs w:val="21"/>
        </w:rPr>
      </w:pPr>
      <w:r>
        <w:rPr>
          <w:rFonts w:hint="eastAsia" w:ascii="宋体" w:hAnsi="宋体"/>
          <w:szCs w:val="21"/>
        </w:rPr>
        <w:t>1、投标人须在本表后附上能反映业绩符合招标文件要求的有效的</w:t>
      </w:r>
      <w:r>
        <w:rPr>
          <w:rFonts w:hint="eastAsia" w:ascii="宋体" w:hAnsi="宋体"/>
          <w:b/>
          <w:szCs w:val="21"/>
        </w:rPr>
        <w:t>施工合同</w:t>
      </w:r>
      <w:r>
        <w:rPr>
          <w:rFonts w:hint="eastAsia" w:ascii="宋体" w:hAnsi="宋体"/>
          <w:szCs w:val="21"/>
        </w:rPr>
        <w:t>和</w:t>
      </w:r>
      <w:r>
        <w:rPr>
          <w:rFonts w:hint="eastAsia" w:ascii="宋体" w:hAnsi="宋体"/>
          <w:b/>
          <w:szCs w:val="21"/>
        </w:rPr>
        <w:t>竣工验收合格证明材料</w:t>
      </w:r>
      <w:r>
        <w:rPr>
          <w:rFonts w:hint="eastAsia" w:ascii="宋体" w:hAnsi="宋体"/>
          <w:szCs w:val="21"/>
        </w:rPr>
        <w:t>复印件，及业绩登记发布在“全国建筑市场监管公共服务平台”上的</w:t>
      </w:r>
      <w:r>
        <w:rPr>
          <w:rFonts w:hint="eastAsia" w:ascii="宋体" w:hAnsi="宋体"/>
          <w:b/>
          <w:szCs w:val="21"/>
        </w:rPr>
        <w:t>“</w:t>
      </w:r>
      <w:r>
        <w:rPr>
          <w:rFonts w:hint="eastAsia" w:ascii="宋体" w:hAnsi="宋体"/>
          <w:bCs/>
          <w:szCs w:val="21"/>
        </w:rPr>
        <w:t>工程基本信息</w:t>
      </w:r>
      <w:r>
        <w:rPr>
          <w:rFonts w:hint="eastAsia" w:ascii="宋体" w:hAnsi="宋体"/>
          <w:b/>
          <w:szCs w:val="21"/>
        </w:rPr>
        <w:t>”截图</w:t>
      </w:r>
      <w:r>
        <w:rPr>
          <w:rFonts w:hint="eastAsia" w:ascii="宋体" w:hAnsi="宋体"/>
          <w:szCs w:val="21"/>
        </w:rPr>
        <w:t>，否则业绩不予认可。</w:t>
      </w:r>
    </w:p>
    <w:p>
      <w:pPr>
        <w:tabs>
          <w:tab w:val="left" w:pos="9354"/>
        </w:tabs>
        <w:spacing w:line="360" w:lineRule="auto"/>
        <w:ind w:right="-2" w:firstLine="420" w:firstLineChars="200"/>
        <w:jc w:val="left"/>
        <w:rPr>
          <w:rFonts w:hint="eastAsia" w:ascii="宋体" w:hAnsi="宋体" w:eastAsia="等线"/>
          <w:szCs w:val="21"/>
        </w:rPr>
      </w:pPr>
      <w:r>
        <w:rPr>
          <w:rFonts w:hint="eastAsia" w:ascii="宋体" w:hAnsi="宋体"/>
          <w:szCs w:val="21"/>
        </w:rPr>
        <w:t>2、施工合同可只复印盖章页及含有项目名称、签约主体、合同价款、规模等技术指标的关键页，施工合同复印件须能反映合同签约双方已盖章签字。其他资料需提供完整内容的复印件。</w:t>
      </w:r>
    </w:p>
    <w:p>
      <w:pPr>
        <w:spacing w:line="360" w:lineRule="auto"/>
        <w:ind w:right="-2" w:firstLine="420" w:firstLineChars="200"/>
        <w:jc w:val="left"/>
        <w:rPr>
          <w:rFonts w:ascii="宋体" w:hAnsi="宋体"/>
          <w:szCs w:val="21"/>
        </w:rPr>
      </w:pPr>
      <w:r>
        <w:rPr>
          <w:rFonts w:hint="eastAsia" w:ascii="宋体" w:hAnsi="宋体"/>
          <w:szCs w:val="21"/>
        </w:rPr>
        <w:t>3、相关竣工验收合格证明材料复印件须能反映工程已竣工验收，并已注明签发日期，竣工验收合格证明材料的签发日期在业绩要求规定的时间范围内的方为有效业绩。</w:t>
      </w:r>
    </w:p>
    <w:p>
      <w:pPr>
        <w:spacing w:line="360" w:lineRule="auto"/>
        <w:ind w:right="945" w:firstLine="420" w:firstLineChars="200"/>
        <w:jc w:val="left"/>
        <w:rPr>
          <w:rFonts w:ascii="宋体" w:hAnsi="宋体"/>
          <w:szCs w:val="21"/>
        </w:rPr>
      </w:pPr>
      <w:r>
        <w:rPr>
          <w:rFonts w:hint="eastAsia" w:ascii="宋体" w:hAnsi="宋体"/>
          <w:szCs w:val="21"/>
        </w:rPr>
        <w:t>4、竣工验收合格证明材料包括：</w:t>
      </w:r>
    </w:p>
    <w:p>
      <w:pPr>
        <w:tabs>
          <w:tab w:val="left" w:pos="9354"/>
        </w:tabs>
        <w:spacing w:line="360" w:lineRule="auto"/>
        <w:ind w:right="945" w:firstLine="420" w:firstLineChars="200"/>
        <w:jc w:val="left"/>
        <w:rPr>
          <w:rFonts w:ascii="宋体" w:hAnsi="宋体"/>
          <w:szCs w:val="21"/>
        </w:rPr>
      </w:pPr>
      <w:r>
        <w:rPr>
          <w:rFonts w:hint="eastAsia" w:ascii="宋体" w:hAnsi="宋体"/>
          <w:szCs w:val="21"/>
        </w:rPr>
        <w:t>（1）中标通知书或施工许可证。</w:t>
      </w:r>
    </w:p>
    <w:p>
      <w:pPr>
        <w:spacing w:line="360" w:lineRule="auto"/>
        <w:ind w:right="-2" w:firstLine="420" w:firstLineChars="200"/>
        <w:jc w:val="left"/>
        <w:rPr>
          <w:rFonts w:hint="eastAsia" w:ascii="宋体" w:hAnsi="宋体"/>
          <w:szCs w:val="21"/>
        </w:rPr>
      </w:pPr>
      <w:r>
        <w:rPr>
          <w:rFonts w:hint="eastAsia" w:ascii="宋体" w:hAnsi="宋体"/>
          <w:szCs w:val="21"/>
        </w:rPr>
        <w:t>（2）由行政部门盖章签发的竣工验收合格证明材料或有建设单位（代建单位）、监理单位、设计单位、施工单位公章的竣工验收合格证明材料。</w:t>
      </w:r>
    </w:p>
    <w:p>
      <w:pPr>
        <w:spacing w:line="360" w:lineRule="auto"/>
        <w:ind w:right="-2" w:firstLine="420" w:firstLineChars="200"/>
        <w:jc w:val="left"/>
        <w:rPr>
          <w:rFonts w:hint="eastAsia" w:ascii="宋体" w:hAnsi="宋体"/>
          <w:szCs w:val="21"/>
        </w:rPr>
      </w:pPr>
      <w:r>
        <w:rPr>
          <w:rFonts w:ascii="宋体" w:hAnsi="宋体"/>
          <w:szCs w:val="21"/>
        </w:rPr>
        <w:t>5</w:t>
      </w:r>
      <w:r>
        <w:rPr>
          <w:rFonts w:hint="eastAsia" w:ascii="宋体" w:hAnsi="宋体"/>
          <w:szCs w:val="21"/>
        </w:rPr>
        <w:t>、工程规模以合同上的规模为准。</w:t>
      </w:r>
    </w:p>
    <w:p>
      <w:pPr>
        <w:spacing w:line="360" w:lineRule="auto"/>
        <w:ind w:right="-2" w:firstLine="420" w:firstLineChars="200"/>
        <w:jc w:val="left"/>
        <w:rPr>
          <w:rFonts w:hint="eastAsia" w:ascii="宋体" w:hAnsi="宋体"/>
          <w:szCs w:val="21"/>
        </w:rPr>
      </w:pPr>
      <w:r>
        <w:rPr>
          <w:rFonts w:ascii="宋体" w:hAnsi="宋体"/>
          <w:szCs w:val="21"/>
        </w:rPr>
        <w:t>6</w:t>
      </w:r>
      <w:r>
        <w:rPr>
          <w:rFonts w:hint="eastAsia" w:ascii="宋体" w:hAnsi="宋体"/>
          <w:szCs w:val="21"/>
        </w:rPr>
        <w:t>、合同金额以施工合同中的数据为准。施工承包合同未载明合同总价的，以工程结算资料复印件（工程结算资料须能反映结算双方已盖章确认的结算金额，提交的工程结算资料复印件须加盖投标人公章）为准。单项合同金额是指一个承包合同所载合同价，同一工程项目分期发包，签订多个施工合同的，不以累加的合同额作为代表工程业绩。</w:t>
      </w:r>
    </w:p>
    <w:p>
      <w:pPr>
        <w:spacing w:line="360" w:lineRule="auto"/>
        <w:ind w:right="-2" w:firstLine="420" w:firstLineChars="200"/>
        <w:jc w:val="left"/>
        <w:rPr>
          <w:rFonts w:hint="eastAsia" w:ascii="宋体" w:hAnsi="宋体"/>
          <w:szCs w:val="21"/>
        </w:rPr>
      </w:pPr>
      <w:r>
        <w:rPr>
          <w:rFonts w:hint="eastAsia" w:ascii="宋体" w:hAnsi="宋体"/>
          <w:szCs w:val="21"/>
        </w:rPr>
        <w:t>7、若业绩是有多个施工单位联合承担的，面积或金额按施工单位家数均分；合同中有约定的，按合同约定为准。</w:t>
      </w:r>
    </w:p>
    <w:p>
      <w:pPr>
        <w:tabs>
          <w:tab w:val="left" w:pos="9354"/>
        </w:tabs>
        <w:spacing w:line="360" w:lineRule="auto"/>
        <w:ind w:right="-2" w:firstLine="420" w:firstLineChars="200"/>
        <w:jc w:val="left"/>
        <w:rPr>
          <w:rFonts w:hint="eastAsia" w:ascii="宋体" w:hAnsi="宋体"/>
          <w:szCs w:val="21"/>
        </w:rPr>
      </w:pPr>
      <w:r>
        <w:rPr>
          <w:rFonts w:ascii="宋体" w:hAnsi="宋体"/>
          <w:szCs w:val="21"/>
        </w:rPr>
        <w:t>8</w:t>
      </w:r>
      <w:r>
        <w:rPr>
          <w:rFonts w:hint="eastAsia" w:ascii="宋体" w:hAnsi="宋体"/>
          <w:szCs w:val="21"/>
        </w:rPr>
        <w:t>、投标人法人机构发生合法变更或重组或法人名称变更时，应提供相关部门的合法批件或其他相关证明材料来证明其所附业绩的继承性；未提供相关证明材料或所提供的证明材料无法证实其所附业绩的继承性的，其业绩不予认定。</w:t>
      </w:r>
    </w:p>
    <w:p>
      <w:pPr>
        <w:tabs>
          <w:tab w:val="left" w:pos="9354"/>
        </w:tabs>
        <w:spacing w:line="360" w:lineRule="auto"/>
        <w:ind w:right="-2" w:firstLine="420" w:firstLineChars="200"/>
        <w:jc w:val="left"/>
        <w:rPr>
          <w:rFonts w:ascii="宋体" w:hAnsi="宋体"/>
          <w:szCs w:val="21"/>
        </w:rPr>
      </w:pPr>
      <w:r>
        <w:rPr>
          <w:rFonts w:ascii="宋体" w:hAnsi="宋体"/>
          <w:szCs w:val="21"/>
        </w:rPr>
        <w:t>9</w:t>
      </w:r>
      <w:r>
        <w:rPr>
          <w:rFonts w:hint="eastAsia" w:ascii="宋体" w:hAnsi="宋体"/>
          <w:szCs w:val="21"/>
        </w:rPr>
        <w:t>.投标人只需提交1个类似工程业绩。</w:t>
      </w:r>
    </w:p>
    <w:p>
      <w:pPr>
        <w:ind w:right="315"/>
        <w:jc w:val="right"/>
        <w:rPr>
          <w:rFonts w:ascii="宋体" w:hAnsi="宋体"/>
          <w:sz w:val="28"/>
          <w:szCs w:val="28"/>
        </w:rPr>
      </w:pPr>
      <w:r>
        <w:rPr>
          <w:rFonts w:ascii="宋体" w:hAnsi="宋体"/>
          <w:szCs w:val="21"/>
        </w:rPr>
        <w:br w:type="page"/>
      </w:r>
    </w:p>
    <w:p>
      <w:pPr>
        <w:ind w:right="315"/>
        <w:jc w:val="right"/>
        <w:rPr>
          <w:rFonts w:hint="eastAsia" w:ascii="宋体" w:hAnsi="宋体"/>
          <w:sz w:val="28"/>
          <w:szCs w:val="28"/>
        </w:rPr>
      </w:pPr>
      <w:r>
        <w:rPr>
          <w:rFonts w:hint="eastAsia" w:ascii="宋体" w:hAnsi="宋体"/>
          <w:sz w:val="28"/>
          <w:szCs w:val="28"/>
        </w:rPr>
        <w:t>正（副）本</w:t>
      </w:r>
    </w:p>
    <w:p>
      <w:pPr>
        <w:spacing w:line="360" w:lineRule="auto"/>
        <w:ind w:firstLine="420" w:firstLineChars="200"/>
        <w:jc w:val="right"/>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b/>
          <w:sz w:val="32"/>
          <w:szCs w:val="32"/>
        </w:rPr>
      </w:pPr>
      <w:r>
        <w:rPr>
          <w:rFonts w:hint="eastAsia" w:ascii="宋体" w:hAnsi="宋体"/>
          <w:b/>
          <w:sz w:val="32"/>
          <w:szCs w:val="32"/>
          <w:u w:val="single"/>
        </w:rPr>
        <w:t xml:space="preserve"> 项目名称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sz w:val="72"/>
          <w:szCs w:val="72"/>
        </w:rPr>
      </w:pPr>
      <w:r>
        <w:rPr>
          <w:rFonts w:hint="eastAsia" w:ascii="宋体" w:hAnsi="宋体"/>
          <w:sz w:val="72"/>
          <w:szCs w:val="72"/>
        </w:rPr>
        <w:t>投 标 文 件</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jc w:val="center"/>
        <w:rPr>
          <w:rFonts w:hint="eastAsia" w:ascii="宋体" w:hAnsi="宋体"/>
          <w:sz w:val="48"/>
          <w:szCs w:val="48"/>
        </w:rPr>
      </w:pPr>
      <w:r>
        <w:rPr>
          <w:rFonts w:hint="eastAsia" w:ascii="宋体" w:hAnsi="宋体"/>
          <w:sz w:val="48"/>
          <w:szCs w:val="48"/>
        </w:rPr>
        <w:t>经济标</w:t>
      </w:r>
    </w:p>
    <w:p>
      <w:pPr>
        <w:spacing w:line="360" w:lineRule="auto"/>
        <w:jc w:val="center"/>
        <w:rPr>
          <w:rFonts w:hint="eastAsia" w:ascii="宋体" w:hAnsi="宋体"/>
          <w:sz w:val="48"/>
          <w:szCs w:val="48"/>
        </w:rPr>
      </w:pPr>
      <w:r>
        <w:rPr>
          <w:rFonts w:hint="eastAsia" w:ascii="宋体" w:hAnsi="宋体"/>
          <w:sz w:val="28"/>
          <w:szCs w:val="28"/>
        </w:rPr>
        <w:t>（适用于纸质投标文件）</w:t>
      </w:r>
    </w:p>
    <w:p>
      <w:pPr>
        <w:spacing w:line="360" w:lineRule="auto"/>
        <w:ind w:firstLine="420" w:firstLineChars="200"/>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jc w:val="center"/>
        <w:rPr>
          <w:rFonts w:hint="eastAsia" w:ascii="宋体" w:hAnsi="宋体"/>
          <w:sz w:val="28"/>
          <w:szCs w:val="28"/>
        </w:rPr>
      </w:pPr>
    </w:p>
    <w:p>
      <w:pPr>
        <w:spacing w:line="360" w:lineRule="auto"/>
        <w:ind w:firstLine="1820" w:firstLineChars="650"/>
        <w:rPr>
          <w:rFonts w:hint="eastAsia" w:ascii="宋体" w:hAnsi="宋体"/>
          <w:sz w:val="28"/>
          <w:szCs w:val="28"/>
        </w:rPr>
      </w:pPr>
      <w:r>
        <w:rPr>
          <w:rFonts w:hint="eastAsia" w:ascii="宋体" w:hAnsi="宋体"/>
          <w:sz w:val="28"/>
          <w:szCs w:val="28"/>
        </w:rPr>
        <w:t>法定代表人或代理人：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ind w:firstLine="1960" w:firstLineChars="700"/>
        <w:rPr>
          <w:rFonts w:hint="eastAsia" w:ascii="宋体" w:hAnsi="宋体"/>
          <w:sz w:val="28"/>
          <w:szCs w:val="28"/>
        </w:rPr>
      </w:pPr>
    </w:p>
    <w:p>
      <w:pPr>
        <w:spacing w:line="360" w:lineRule="auto"/>
        <w:ind w:firstLine="1820" w:firstLineChars="650"/>
        <w:rPr>
          <w:rFonts w:hint="eastAsia" w:ascii="宋体" w:hAnsi="宋体"/>
          <w:sz w:val="28"/>
          <w:szCs w:val="28"/>
        </w:rPr>
      </w:pPr>
      <w:r>
        <w:rPr>
          <w:rFonts w:hint="eastAsia" w:ascii="宋体" w:hAnsi="宋体"/>
          <w:sz w:val="28"/>
          <w:szCs w:val="28"/>
        </w:rPr>
        <w:t>编制人：</w:t>
      </w:r>
      <w:r>
        <w:rPr>
          <w:rFonts w:hint="eastAsia" w:ascii="宋体" w:hAnsi="宋体"/>
          <w:sz w:val="28"/>
          <w:szCs w:val="28"/>
          <w:u w:val="single"/>
        </w:rPr>
        <w:t xml:space="preserve">                  （</w:t>
      </w:r>
      <w:r>
        <w:rPr>
          <w:rFonts w:hint="eastAsia" w:ascii="宋体" w:hAnsi="宋体"/>
          <w:sz w:val="28"/>
          <w:szCs w:val="28"/>
        </w:rPr>
        <w:t>签字）（盖专用章）</w:t>
      </w:r>
    </w:p>
    <w:p>
      <w:pPr>
        <w:spacing w:line="360" w:lineRule="auto"/>
        <w:jc w:val="center"/>
        <w:rPr>
          <w:rFonts w:hint="eastAsia" w:ascii="宋体" w:hAnsi="宋体"/>
          <w:szCs w:val="21"/>
          <w:u w:val="single"/>
        </w:rPr>
      </w:pPr>
    </w:p>
    <w:p>
      <w:pPr>
        <w:spacing w:line="360" w:lineRule="auto"/>
        <w:jc w:val="center"/>
        <w:rPr>
          <w:rFonts w:hint="eastAsia" w:ascii="宋体" w:hAnsi="宋体"/>
          <w:sz w:val="28"/>
          <w:szCs w:val="28"/>
        </w:rPr>
      </w:pPr>
      <w:r>
        <w:rPr>
          <w:rFonts w:hint="eastAsia" w:ascii="宋体" w:hAnsi="宋体"/>
          <w:szCs w:val="21"/>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jc w:val="left"/>
        <w:rPr>
          <w:rFonts w:hint="eastAsia" w:ascii="宋体" w:hAnsi="宋体"/>
          <w:szCs w:val="21"/>
        </w:rPr>
      </w:pPr>
    </w:p>
    <w:p>
      <w:pPr>
        <w:spacing w:line="360" w:lineRule="auto"/>
        <w:rPr>
          <w:rFonts w:hint="eastAsia" w:ascii="宋体" w:hAnsi="宋体"/>
          <w:szCs w:val="21"/>
        </w:rPr>
        <w:sectPr>
          <w:pgSz w:w="11906" w:h="16838"/>
          <w:pgMar w:top="1418" w:right="1134" w:bottom="1418" w:left="1418" w:header="851" w:footer="992" w:gutter="0"/>
          <w:cols w:space="720" w:num="1"/>
          <w:docGrid w:linePitch="312" w:charSpace="0"/>
        </w:sectPr>
      </w:pPr>
      <w:r>
        <w:rPr>
          <w:rFonts w:hint="eastAsia" w:ascii="宋体" w:hAnsi="宋体"/>
          <w:szCs w:val="21"/>
        </w:rPr>
        <w:t>说明：本封面仅供参考，格式由投标人自定，但必须包括项目名称、“正本”或“副本”字样（电子标书免）， “经济标”字样、投标人名称、投标人单位公章、投标人法定代表人或其委托的代理人签字、编制人签字及盖专用章。</w:t>
      </w:r>
    </w:p>
    <w:p>
      <w:pPr>
        <w:spacing w:line="360" w:lineRule="auto"/>
        <w:ind w:right="560"/>
        <w:jc w:val="right"/>
        <w:rPr>
          <w:rFonts w:hint="eastAsia" w:ascii="宋体" w:hAnsi="宋体"/>
          <w:sz w:val="28"/>
          <w:szCs w:val="28"/>
        </w:rPr>
      </w:pPr>
      <w:r>
        <w:rPr>
          <w:rFonts w:hint="eastAsia" w:ascii="宋体" w:hAnsi="宋体"/>
          <w:sz w:val="28"/>
          <w:szCs w:val="28"/>
        </w:rPr>
        <w:t>正（副）本</w:t>
      </w:r>
    </w:p>
    <w:p>
      <w:pPr>
        <w:spacing w:line="360" w:lineRule="auto"/>
        <w:ind w:firstLine="643" w:firstLineChars="200"/>
        <w:jc w:val="center"/>
        <w:rPr>
          <w:rFonts w:ascii="宋体" w:hAnsi="宋体"/>
          <w:b/>
          <w:sz w:val="32"/>
          <w:szCs w:val="32"/>
        </w:rPr>
      </w:pPr>
      <w:r>
        <w:rPr>
          <w:rFonts w:hint="eastAsia" w:ascii="宋体" w:hAnsi="宋体"/>
          <w:b/>
          <w:sz w:val="32"/>
          <w:szCs w:val="32"/>
          <w:u w:val="single"/>
        </w:rPr>
        <w:t xml:space="preserve"> 项目名称 </w:t>
      </w:r>
    </w:p>
    <w:p>
      <w:pPr>
        <w:spacing w:line="360" w:lineRule="auto"/>
        <w:ind w:firstLine="420" w:firstLineChars="200"/>
        <w:rPr>
          <w:rFonts w:ascii="宋体" w:hAnsi="宋体"/>
          <w:szCs w:val="21"/>
        </w:rPr>
      </w:pPr>
    </w:p>
    <w:p>
      <w:pPr>
        <w:spacing w:line="360" w:lineRule="auto"/>
        <w:jc w:val="center"/>
        <w:rPr>
          <w:rFonts w:ascii="宋体" w:hAnsi="宋体"/>
          <w:sz w:val="72"/>
          <w:szCs w:val="72"/>
        </w:rPr>
      </w:pPr>
      <w:r>
        <w:rPr>
          <w:rFonts w:hint="eastAsia" w:ascii="宋体" w:hAnsi="宋体"/>
          <w:sz w:val="72"/>
          <w:szCs w:val="72"/>
        </w:rPr>
        <w:t>投 标 文 件</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jc w:val="center"/>
        <w:rPr>
          <w:rFonts w:hint="eastAsia" w:ascii="宋体" w:hAnsi="宋体"/>
          <w:sz w:val="48"/>
          <w:szCs w:val="48"/>
        </w:rPr>
      </w:pPr>
      <w:r>
        <w:rPr>
          <w:rFonts w:hint="eastAsia" w:ascii="宋体" w:hAnsi="宋体"/>
          <w:sz w:val="48"/>
          <w:szCs w:val="48"/>
        </w:rPr>
        <w:t>基本资料</w:t>
      </w:r>
    </w:p>
    <w:p>
      <w:pPr>
        <w:snapToGrid w:val="0"/>
        <w:spacing w:line="360" w:lineRule="auto"/>
        <w:jc w:val="center"/>
        <w:rPr>
          <w:rFonts w:hint="eastAsia" w:ascii="宋体" w:hAnsi="宋体"/>
          <w:sz w:val="28"/>
          <w:szCs w:val="28"/>
        </w:rPr>
      </w:pPr>
      <w:r>
        <w:rPr>
          <w:rFonts w:hint="eastAsia" w:ascii="宋体" w:hAnsi="宋体"/>
          <w:sz w:val="28"/>
          <w:szCs w:val="28"/>
        </w:rPr>
        <w:t xml:space="preserve">    </w:t>
      </w:r>
    </w:p>
    <w:p>
      <w:pPr>
        <w:spacing w:line="360" w:lineRule="auto"/>
        <w:ind w:firstLine="420" w:firstLineChars="200"/>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jc w:val="center"/>
        <w:rPr>
          <w:rFonts w:hint="eastAsia"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jc w:val="center"/>
        <w:rPr>
          <w:rFonts w:hint="eastAsia" w:ascii="宋体" w:hAnsi="宋体"/>
          <w:sz w:val="28"/>
          <w:szCs w:val="28"/>
        </w:rPr>
      </w:pPr>
    </w:p>
    <w:p>
      <w:pPr>
        <w:spacing w:line="360" w:lineRule="auto"/>
        <w:jc w:val="center"/>
        <w:rPr>
          <w:rFonts w:hint="eastAsia" w:ascii="宋体" w:hAnsi="宋体"/>
          <w:sz w:val="28"/>
          <w:szCs w:val="28"/>
        </w:rPr>
      </w:pPr>
      <w:r>
        <w:rPr>
          <w:rFonts w:hint="eastAsia" w:ascii="宋体" w:hAnsi="宋体"/>
          <w:sz w:val="28"/>
          <w:szCs w:val="28"/>
        </w:rPr>
        <w:t>法定代表人或代理人：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ind w:firstLine="1960" w:firstLineChars="700"/>
        <w:rPr>
          <w:rFonts w:hint="eastAsia" w:ascii="宋体" w:hAnsi="宋体"/>
          <w:sz w:val="28"/>
          <w:szCs w:val="28"/>
        </w:rPr>
      </w:pPr>
    </w:p>
    <w:p>
      <w:pPr>
        <w:spacing w:line="360" w:lineRule="auto"/>
        <w:jc w:val="center"/>
        <w:rPr>
          <w:rFonts w:hint="eastAsia" w:ascii="宋体" w:hAnsi="宋体"/>
          <w:szCs w:val="21"/>
          <w:u w:val="single"/>
        </w:rPr>
      </w:pPr>
    </w:p>
    <w:p>
      <w:pPr>
        <w:spacing w:line="360" w:lineRule="auto"/>
        <w:jc w:val="center"/>
        <w:rPr>
          <w:rFonts w:hint="eastAsia" w:ascii="宋体" w:hAnsi="宋体"/>
          <w:sz w:val="28"/>
          <w:szCs w:val="28"/>
        </w:rPr>
      </w:pPr>
      <w:r>
        <w:rPr>
          <w:rFonts w:hint="eastAsia" w:ascii="宋体" w:hAnsi="宋体"/>
          <w:szCs w:val="21"/>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jc w:val="left"/>
        <w:rPr>
          <w:rFonts w:hint="eastAsia" w:ascii="宋体" w:hAnsi="宋体"/>
          <w:szCs w:val="21"/>
        </w:rPr>
      </w:pPr>
    </w:p>
    <w:p>
      <w:pPr>
        <w:snapToGrid w:val="0"/>
        <w:spacing w:line="360" w:lineRule="auto"/>
        <w:jc w:val="center"/>
        <w:rPr>
          <w:rFonts w:ascii="宋体" w:hAnsi="宋体"/>
          <w:szCs w:val="21"/>
        </w:rPr>
      </w:pPr>
      <w:r>
        <w:rPr>
          <w:rFonts w:hint="eastAsia" w:ascii="宋体" w:hAnsi="宋体"/>
          <w:szCs w:val="21"/>
        </w:rPr>
        <w:t>说明：本封面仅供参考，格式由投标人自定，但必须包括项目名称、“正本”或“副本”字样（电子标书免）， “基本资料”字样、投标人名称、投标人单位公章、投标人法定代表人或其委托的代理人签字。</w:t>
      </w:r>
    </w:p>
    <w:p>
      <w:pPr>
        <w:snapToGrid w:val="0"/>
        <w:spacing w:line="360" w:lineRule="auto"/>
        <w:jc w:val="center"/>
        <w:rPr>
          <w:rFonts w:hint="eastAsia" w:ascii="宋体" w:hAnsi="宋体"/>
          <w:szCs w:val="21"/>
        </w:rPr>
      </w:pPr>
      <w:r>
        <w:rPr>
          <w:rFonts w:ascii="宋体" w:hAnsi="宋体"/>
          <w:szCs w:val="21"/>
        </w:rPr>
        <w:br w:type="page"/>
      </w:r>
      <w:r>
        <w:rPr>
          <w:rFonts w:hint="eastAsia"/>
          <w:sz w:val="28"/>
          <w:szCs w:val="28"/>
        </w:rPr>
        <w:t>目  录</w:t>
      </w:r>
    </w:p>
    <w:p>
      <w:pPr>
        <w:spacing w:line="360" w:lineRule="auto"/>
        <w:jc w:val="center"/>
        <w:rPr>
          <w:rFonts w:ascii="宋体" w:hAnsi="宋体"/>
          <w:szCs w:val="21"/>
        </w:rPr>
      </w:pPr>
      <w:r>
        <w:rPr>
          <w:rFonts w:hint="eastAsia" w:ascii="宋体" w:hAnsi="宋体"/>
          <w:szCs w:val="21"/>
        </w:rPr>
        <w:t>基本资料</w:t>
      </w:r>
    </w:p>
    <w:p>
      <w:pPr>
        <w:spacing w:line="360" w:lineRule="auto"/>
        <w:ind w:firstLine="420" w:firstLineChars="200"/>
        <w:rPr>
          <w:rFonts w:ascii="宋体" w:hAnsi="宋体"/>
          <w:szCs w:val="21"/>
        </w:rPr>
      </w:pPr>
      <w:r>
        <w:rPr>
          <w:rFonts w:hint="eastAsia" w:ascii="宋体" w:hAnsi="宋体"/>
          <w:szCs w:val="21"/>
        </w:rPr>
        <w:t>一、投标承诺书</w:t>
      </w:r>
    </w:p>
    <w:p>
      <w:pPr>
        <w:spacing w:line="360" w:lineRule="auto"/>
        <w:ind w:firstLine="420" w:firstLineChars="200"/>
        <w:rPr>
          <w:rFonts w:ascii="宋体" w:hAnsi="宋体"/>
          <w:szCs w:val="21"/>
        </w:rPr>
      </w:pPr>
      <w:r>
        <w:rPr>
          <w:rFonts w:hint="eastAsia" w:ascii="宋体" w:hAnsi="宋体"/>
          <w:szCs w:val="21"/>
        </w:rPr>
        <w:t>二、项目管理机构</w:t>
      </w:r>
    </w:p>
    <w:p>
      <w:pPr>
        <w:spacing w:line="360" w:lineRule="auto"/>
        <w:ind w:firstLine="420" w:firstLineChars="200"/>
        <w:rPr>
          <w:rFonts w:ascii="宋体" w:hAnsi="宋体"/>
          <w:bCs/>
          <w:szCs w:val="21"/>
        </w:rPr>
      </w:pPr>
      <w:r>
        <w:rPr>
          <w:rFonts w:hint="eastAsia" w:ascii="宋体" w:hAnsi="宋体"/>
          <w:szCs w:val="21"/>
        </w:rPr>
        <w:t>三、《信用中国》网站的信用报告（加盖公章）</w:t>
      </w:r>
    </w:p>
    <w:p>
      <w:pPr>
        <w:spacing w:line="360" w:lineRule="auto"/>
        <w:rPr>
          <w:rFonts w:ascii="宋体" w:hAnsi="宋体"/>
          <w:szCs w:val="21"/>
        </w:rPr>
      </w:pPr>
      <w:r>
        <w:rPr>
          <w:rFonts w:hint="eastAsia" w:ascii="宋体" w:hAnsi="宋体"/>
          <w:sz w:val="28"/>
          <w:szCs w:val="28"/>
        </w:rPr>
        <w:t xml:space="preserve">   </w:t>
      </w:r>
      <w:r>
        <w:rPr>
          <w:rFonts w:hint="eastAsia" w:ascii="宋体" w:hAnsi="宋体"/>
          <w:szCs w:val="21"/>
        </w:rPr>
        <w:t>四、国家企业信用信息公示系统的企业信用信息公示报告（加盖公章）</w:t>
      </w:r>
    </w:p>
    <w:p>
      <w:pPr>
        <w:snapToGrid w:val="0"/>
        <w:spacing w:line="360" w:lineRule="auto"/>
        <w:jc w:val="center"/>
        <w:rPr>
          <w:rFonts w:hint="eastAsia" w:ascii="宋体" w:hAnsi="宋体"/>
          <w:b/>
          <w:sz w:val="24"/>
        </w:rPr>
      </w:pPr>
      <w:r>
        <w:rPr>
          <w:b/>
          <w:sz w:val="24"/>
        </w:rPr>
        <w:br w:type="page"/>
      </w:r>
      <w:r>
        <w:rPr>
          <w:rFonts w:hint="eastAsia"/>
          <w:b/>
          <w:sz w:val="24"/>
        </w:rPr>
        <w:t>一、投标承诺书</w:t>
      </w:r>
    </w:p>
    <w:p>
      <w:pPr>
        <w:snapToGrid w:val="0"/>
        <w:spacing w:line="360" w:lineRule="exact"/>
        <w:rPr>
          <w:rFonts w:hint="eastAsia" w:ascii="宋体" w:hAnsi="宋体"/>
          <w:szCs w:val="21"/>
        </w:rPr>
      </w:pPr>
      <w:r>
        <w:rPr>
          <w:rFonts w:hint="eastAsia" w:ascii="宋体" w:hAnsi="宋体"/>
          <w:szCs w:val="21"/>
          <w:u w:val="single"/>
        </w:rPr>
        <w:t xml:space="preserve">    （招标人）               </w:t>
      </w:r>
      <w:r>
        <w:rPr>
          <w:rFonts w:hint="eastAsia" w:ascii="宋体" w:hAnsi="宋体"/>
          <w:szCs w:val="21"/>
        </w:rPr>
        <w:t>：</w:t>
      </w:r>
    </w:p>
    <w:p>
      <w:pPr>
        <w:snapToGrid w:val="0"/>
        <w:spacing w:line="360" w:lineRule="exact"/>
        <w:ind w:firstLine="420" w:firstLineChars="200"/>
        <w:jc w:val="left"/>
        <w:rPr>
          <w:rFonts w:hint="eastAsia" w:ascii="宋体" w:hAnsi="宋体"/>
          <w:szCs w:val="21"/>
        </w:rPr>
      </w:pPr>
      <w:r>
        <w:rPr>
          <w:rFonts w:hint="eastAsia" w:ascii="宋体" w:hAnsi="宋体"/>
          <w:szCs w:val="21"/>
        </w:rPr>
        <w:t xml:space="preserve">根据 </w:t>
      </w:r>
      <w:r>
        <w:rPr>
          <w:rFonts w:hint="eastAsia" w:ascii="宋体" w:hAnsi="宋体"/>
          <w:szCs w:val="21"/>
          <w:u w:val="single"/>
        </w:rPr>
        <w:t xml:space="preserve">        项目名称              </w:t>
      </w:r>
      <w:r>
        <w:rPr>
          <w:rFonts w:hint="eastAsia" w:ascii="宋体" w:hAnsi="宋体"/>
          <w:szCs w:val="21"/>
        </w:rPr>
        <w:t>招标文件、招标答疑要求和内容，我公司全面响应，严格按照招标文件精神及施工图纸进行施工，并作出郑重承诺：</w:t>
      </w:r>
    </w:p>
    <w:p>
      <w:pPr>
        <w:numPr>
          <w:ilvl w:val="0"/>
          <w:numId w:val="2"/>
        </w:numPr>
        <w:spacing w:line="360" w:lineRule="exact"/>
        <w:ind w:firstLine="420" w:firstLineChars="200"/>
        <w:jc w:val="left"/>
        <w:rPr>
          <w:rFonts w:hint="eastAsia" w:ascii="宋体" w:hAnsi="宋体"/>
          <w:szCs w:val="21"/>
        </w:rPr>
      </w:pPr>
      <w:r>
        <w:rPr>
          <w:rFonts w:hint="eastAsia" w:ascii="宋体" w:hAnsi="宋体"/>
          <w:szCs w:val="21"/>
        </w:rPr>
        <w:t xml:space="preserve">我方不存在招标文件第二章“投标人须知”第1.4.3项所规定的任何一种情形，否则招标人有权取消我方的中标资格。 </w:t>
      </w:r>
    </w:p>
    <w:p>
      <w:pPr>
        <w:numPr>
          <w:ilvl w:val="0"/>
          <w:numId w:val="2"/>
        </w:numPr>
        <w:spacing w:line="360" w:lineRule="exact"/>
        <w:ind w:firstLine="420" w:firstLineChars="200"/>
        <w:jc w:val="left"/>
        <w:rPr>
          <w:rFonts w:hint="eastAsia" w:ascii="宋体" w:hAnsi="宋体"/>
          <w:szCs w:val="21"/>
        </w:rPr>
      </w:pPr>
      <w:r>
        <w:rPr>
          <w:rFonts w:hint="eastAsia" w:ascii="宋体" w:hAnsi="宋体"/>
          <w:szCs w:val="21"/>
        </w:rPr>
        <w:t>我方未在“信用中国”网站（www.creditchina.gov.cn）被列为失信被执行人、未在国家企业信用信息公示系统被列入“严重违法失信企业名单”。</w:t>
      </w:r>
    </w:p>
    <w:p>
      <w:pPr>
        <w:numPr>
          <w:ilvl w:val="0"/>
          <w:numId w:val="2"/>
        </w:numPr>
        <w:spacing w:line="360" w:lineRule="exact"/>
        <w:ind w:firstLine="420" w:firstLineChars="200"/>
        <w:jc w:val="left"/>
        <w:rPr>
          <w:rFonts w:hint="eastAsia" w:ascii="宋体" w:hAnsi="宋体"/>
          <w:szCs w:val="21"/>
          <w:lang w:val="zh-CN"/>
        </w:rPr>
      </w:pPr>
      <w:r>
        <w:rPr>
          <w:rFonts w:hint="eastAsia" w:ascii="宋体" w:hAnsi="宋体"/>
          <w:szCs w:val="21"/>
          <w:lang w:val="zh-CN"/>
        </w:rPr>
        <w:t>我方保证在本项目投标中不与其他单位串通投标、不以行贿手段谋取中标、不挂靠或者借用资质投标，不胁迫其他潜在投标人放弃投标，不胁迫中标人放弃中标、转让中标项目。</w:t>
      </w:r>
    </w:p>
    <w:p>
      <w:pPr>
        <w:numPr>
          <w:ilvl w:val="0"/>
          <w:numId w:val="2"/>
        </w:numPr>
        <w:spacing w:line="360" w:lineRule="exact"/>
        <w:ind w:firstLine="420" w:firstLineChars="200"/>
        <w:jc w:val="left"/>
        <w:rPr>
          <w:rFonts w:hint="eastAsia" w:ascii="宋体" w:hAnsi="宋体"/>
          <w:szCs w:val="21"/>
        </w:rPr>
      </w:pPr>
      <w:r>
        <w:rPr>
          <w:rFonts w:hint="eastAsia" w:ascii="宋体" w:hAnsi="宋体"/>
          <w:szCs w:val="21"/>
          <w:lang w:val="zh-CN"/>
        </w:rPr>
        <w:t>我方保证所递交的投标文件及其后所提供的一切资料内容完整、真实、合法、有效。如我方成为本项目的中标候选人，我方同意并授权招标人将我方投标文件按法定要求进行公开。</w:t>
      </w:r>
    </w:p>
    <w:p>
      <w:pPr>
        <w:numPr>
          <w:ilvl w:val="0"/>
          <w:numId w:val="2"/>
        </w:numPr>
        <w:spacing w:line="360" w:lineRule="exact"/>
        <w:ind w:firstLine="420" w:firstLineChars="200"/>
        <w:jc w:val="left"/>
        <w:rPr>
          <w:rFonts w:hint="eastAsia" w:ascii="宋体" w:hAnsi="宋体"/>
          <w:szCs w:val="21"/>
        </w:rPr>
      </w:pPr>
      <w:r>
        <w:rPr>
          <w:rFonts w:hint="eastAsia" w:ascii="宋体" w:hAnsi="宋体"/>
          <w:szCs w:val="21"/>
        </w:rPr>
        <w:t>施工工期：      日历天</w:t>
      </w:r>
    </w:p>
    <w:p>
      <w:pPr>
        <w:numPr>
          <w:ilvl w:val="0"/>
          <w:numId w:val="2"/>
        </w:numPr>
        <w:spacing w:line="360" w:lineRule="exact"/>
        <w:ind w:firstLine="420" w:firstLineChars="200"/>
        <w:jc w:val="left"/>
        <w:rPr>
          <w:rFonts w:hint="eastAsia" w:ascii="宋体" w:hAnsi="宋体"/>
          <w:szCs w:val="21"/>
        </w:rPr>
      </w:pPr>
      <w:r>
        <w:rPr>
          <w:rFonts w:hint="eastAsia" w:ascii="宋体" w:hAnsi="宋体"/>
          <w:szCs w:val="21"/>
        </w:rPr>
        <w:t>工程质量： 合格</w:t>
      </w:r>
    </w:p>
    <w:p>
      <w:pPr>
        <w:numPr>
          <w:ilvl w:val="0"/>
          <w:numId w:val="2"/>
        </w:numPr>
        <w:spacing w:line="360" w:lineRule="exact"/>
        <w:ind w:firstLine="420" w:firstLineChars="200"/>
        <w:jc w:val="left"/>
        <w:rPr>
          <w:rFonts w:hint="eastAsia" w:ascii="宋体" w:hAnsi="宋体"/>
          <w:szCs w:val="21"/>
        </w:rPr>
      </w:pPr>
      <w:r>
        <w:rPr>
          <w:rFonts w:hint="eastAsia" w:ascii="宋体" w:hAnsi="宋体"/>
          <w:szCs w:val="21"/>
        </w:rPr>
        <w:t>施工安全：</w:t>
      </w:r>
    </w:p>
    <w:p>
      <w:pPr>
        <w:numPr>
          <w:ilvl w:val="0"/>
          <w:numId w:val="2"/>
        </w:numPr>
        <w:spacing w:line="360" w:lineRule="exact"/>
        <w:ind w:firstLine="420" w:firstLineChars="200"/>
        <w:jc w:val="left"/>
        <w:rPr>
          <w:rFonts w:hint="eastAsia" w:ascii="宋体" w:hAnsi="宋体"/>
          <w:szCs w:val="21"/>
        </w:rPr>
      </w:pPr>
      <w:r>
        <w:rPr>
          <w:rFonts w:hint="eastAsia" w:ascii="宋体" w:hAnsi="宋体"/>
          <w:szCs w:val="21"/>
        </w:rPr>
        <w:t xml:space="preserve">文明施工： </w:t>
      </w:r>
    </w:p>
    <w:p>
      <w:pPr>
        <w:numPr>
          <w:ilvl w:val="0"/>
          <w:numId w:val="2"/>
        </w:numPr>
        <w:spacing w:line="360" w:lineRule="exact"/>
        <w:ind w:firstLine="420" w:firstLineChars="200"/>
        <w:jc w:val="left"/>
        <w:rPr>
          <w:rFonts w:hint="eastAsia" w:ascii="宋体" w:hAnsi="宋体"/>
          <w:szCs w:val="21"/>
        </w:rPr>
      </w:pPr>
      <w:r>
        <w:rPr>
          <w:rFonts w:hint="eastAsia" w:ascii="宋体" w:hAnsi="宋体"/>
          <w:szCs w:val="21"/>
        </w:rPr>
        <w:t>投标有效期：  天</w:t>
      </w:r>
    </w:p>
    <w:p>
      <w:pPr>
        <w:numPr>
          <w:ilvl w:val="0"/>
          <w:numId w:val="2"/>
        </w:numPr>
        <w:spacing w:line="360" w:lineRule="exact"/>
        <w:ind w:firstLine="420" w:firstLineChars="200"/>
        <w:jc w:val="left"/>
        <w:rPr>
          <w:rFonts w:hint="eastAsia" w:ascii="宋体" w:hAnsi="宋体"/>
          <w:szCs w:val="21"/>
        </w:rPr>
      </w:pPr>
      <w:r>
        <w:rPr>
          <w:rFonts w:hint="eastAsia" w:ascii="宋体" w:hAnsi="宋体"/>
          <w:szCs w:val="21"/>
        </w:rPr>
        <w:t>投标保证金：   元</w:t>
      </w:r>
    </w:p>
    <w:p>
      <w:pPr>
        <w:numPr>
          <w:ilvl w:val="0"/>
          <w:numId w:val="2"/>
        </w:numPr>
        <w:spacing w:line="360" w:lineRule="exact"/>
        <w:ind w:firstLine="420" w:firstLineChars="200"/>
        <w:jc w:val="left"/>
        <w:rPr>
          <w:rFonts w:hint="eastAsia" w:ascii="宋体" w:hAnsi="宋体"/>
          <w:szCs w:val="21"/>
        </w:rPr>
      </w:pPr>
      <w:r>
        <w:rPr>
          <w:rFonts w:hint="eastAsia" w:ascii="宋体" w:hAnsi="宋体"/>
          <w:szCs w:val="21"/>
        </w:rPr>
        <w:t>投标文件中拟投入的项目管理机构主要人员全部到位，且施工报建前不变更拟投入的相关人员，此外，保证中标后投入本项目的其他施工现场管理人员均符合施工报建要求，遵守建设行政主管部门对施工现场人员实名制管理等相关管理规定，否则视同违约。具</w:t>
      </w:r>
      <w:r>
        <w:rPr>
          <w:rFonts w:hint="eastAsia" w:ascii="宋体" w:hAnsi="宋体"/>
          <w:color w:val="auto"/>
          <w:szCs w:val="21"/>
        </w:rPr>
        <w:t xml:space="preserve">体违约条款如下：（1）若经招标人同意变更的，项目负责人每人次支付违约金 </w:t>
      </w:r>
      <w:r>
        <w:rPr>
          <w:rFonts w:hint="eastAsia" w:ascii="宋体" w:hAnsi="宋体"/>
          <w:color w:val="auto"/>
          <w:szCs w:val="21"/>
          <w:u w:val="single"/>
        </w:rPr>
        <w:t xml:space="preserve"> 5 </w:t>
      </w:r>
      <w:r>
        <w:rPr>
          <w:rFonts w:hint="eastAsia" w:ascii="宋体" w:hAnsi="宋体"/>
          <w:color w:val="auto"/>
          <w:szCs w:val="21"/>
        </w:rPr>
        <w:t>万元，其他管理人员每人次支付违约金</w:t>
      </w:r>
      <w:r>
        <w:rPr>
          <w:rFonts w:hint="eastAsia" w:ascii="宋体" w:hAnsi="宋体"/>
          <w:color w:val="auto"/>
          <w:szCs w:val="21"/>
          <w:u w:val="single"/>
        </w:rPr>
        <w:t xml:space="preserve"> 1</w:t>
      </w:r>
      <w:r>
        <w:rPr>
          <w:rFonts w:hint="eastAsia" w:ascii="宋体" w:hAnsi="宋体"/>
          <w:color w:val="auto"/>
          <w:szCs w:val="21"/>
        </w:rPr>
        <w:t>万元，违约金从我公司的工程费中扣除；（2）若擅自变更，未签订合同的，视为我公司弃标，若签订合同的，招标人有权终止合同。</w:t>
      </w:r>
    </w:p>
    <w:p>
      <w:pPr>
        <w:numPr>
          <w:ilvl w:val="0"/>
          <w:numId w:val="2"/>
        </w:numPr>
        <w:spacing w:line="360" w:lineRule="exact"/>
        <w:ind w:firstLine="420" w:firstLineChars="200"/>
        <w:jc w:val="left"/>
        <w:rPr>
          <w:rFonts w:hint="eastAsia" w:ascii="宋体" w:hAnsi="宋体"/>
          <w:szCs w:val="21"/>
        </w:rPr>
      </w:pPr>
      <w:r>
        <w:rPr>
          <w:rFonts w:hint="eastAsia" w:ascii="宋体" w:hAnsi="宋体"/>
          <w:szCs w:val="21"/>
        </w:rPr>
        <w:t>技术标准和要求：</w:t>
      </w:r>
    </w:p>
    <w:p>
      <w:pPr>
        <w:spacing w:line="360" w:lineRule="exact"/>
        <w:ind w:firstLine="420" w:firstLineChars="200"/>
        <w:jc w:val="left"/>
        <w:rPr>
          <w:rFonts w:hint="eastAsia" w:ascii="宋体" w:hAnsi="宋体"/>
          <w:szCs w:val="21"/>
        </w:rPr>
      </w:pPr>
      <w:r>
        <w:rPr>
          <w:rFonts w:hint="eastAsia" w:ascii="宋体" w:hAnsi="宋体"/>
          <w:szCs w:val="21"/>
        </w:rPr>
        <w:t>（保证按招标文件的技术标准和要求完成本项目，否则作不良行为处理。）</w:t>
      </w:r>
    </w:p>
    <w:p>
      <w:pPr>
        <w:numPr>
          <w:ilvl w:val="0"/>
          <w:numId w:val="2"/>
        </w:numPr>
        <w:spacing w:line="360" w:lineRule="exact"/>
        <w:ind w:firstLine="420" w:firstLineChars="200"/>
        <w:jc w:val="left"/>
        <w:rPr>
          <w:rFonts w:hint="eastAsia" w:ascii="宋体" w:hAnsi="宋体"/>
          <w:szCs w:val="21"/>
        </w:rPr>
      </w:pPr>
      <w:r>
        <w:rPr>
          <w:rFonts w:hint="eastAsia" w:ascii="宋体" w:hAnsi="宋体"/>
          <w:szCs w:val="21"/>
        </w:rPr>
        <w:t>分包企业需经招标人同意并满足前附表要求（该条款仅适用允许分包的项目）。</w:t>
      </w:r>
    </w:p>
    <w:p>
      <w:pPr>
        <w:numPr>
          <w:ilvl w:val="0"/>
          <w:numId w:val="2"/>
        </w:numPr>
        <w:spacing w:line="360" w:lineRule="exact"/>
        <w:ind w:firstLine="420" w:firstLineChars="200"/>
        <w:jc w:val="left"/>
        <w:rPr>
          <w:rFonts w:hint="eastAsia" w:ascii="宋体" w:hAnsi="宋体"/>
          <w:szCs w:val="21"/>
        </w:rPr>
      </w:pPr>
      <w:r>
        <w:rPr>
          <w:rFonts w:ascii="宋体" w:hAnsi="宋体"/>
          <w:szCs w:val="21"/>
        </w:rPr>
        <w:t>如果我方</w:t>
      </w:r>
      <w:r>
        <w:rPr>
          <w:rFonts w:hint="eastAsia" w:ascii="宋体" w:hAnsi="宋体"/>
          <w:szCs w:val="21"/>
        </w:rPr>
        <w:t>中标，我司将严格执行国家、广东省及中山市工程建设领域有关农民工工资管理现行有效的规定。</w:t>
      </w:r>
    </w:p>
    <w:p>
      <w:pPr>
        <w:numPr>
          <w:ilvl w:val="0"/>
          <w:numId w:val="2"/>
        </w:numPr>
        <w:spacing w:line="360" w:lineRule="exact"/>
        <w:ind w:firstLine="420" w:firstLineChars="200"/>
        <w:jc w:val="left"/>
        <w:rPr>
          <w:rFonts w:hint="eastAsia" w:ascii="宋体" w:hAnsi="宋体"/>
          <w:szCs w:val="21"/>
        </w:rPr>
      </w:pPr>
      <w:r>
        <w:rPr>
          <w:rFonts w:hint="eastAsia" w:ascii="宋体" w:hAnsi="宋体"/>
          <w:szCs w:val="21"/>
          <w:lang w:val="zh-CN"/>
        </w:rPr>
        <w:t>我方违反上述承诺、保证，或上述声明与事实不符，一经查实，我方愿意接受中山市建设行政主管部门记录不良行为，承担由此产生的一切责任。</w:t>
      </w:r>
    </w:p>
    <w:p>
      <w:pPr>
        <w:snapToGrid w:val="0"/>
        <w:spacing w:line="360" w:lineRule="auto"/>
        <w:ind w:right="420" w:firstLine="5145" w:firstLineChars="2450"/>
        <w:rPr>
          <w:rFonts w:hint="eastAsia" w:ascii="宋体" w:hAnsi="宋体"/>
          <w:szCs w:val="21"/>
        </w:rPr>
      </w:pPr>
      <w:r>
        <w:rPr>
          <w:rFonts w:hint="eastAsia" w:ascii="宋体" w:hAnsi="宋体"/>
          <w:szCs w:val="21"/>
        </w:rPr>
        <w:t>承 诺 单 位 (公章)：</w:t>
      </w:r>
    </w:p>
    <w:p>
      <w:pPr>
        <w:snapToGrid w:val="0"/>
        <w:spacing w:line="360" w:lineRule="auto"/>
        <w:ind w:right="420" w:firstLine="5145" w:firstLineChars="2450"/>
        <w:rPr>
          <w:rFonts w:hint="eastAsia" w:ascii="宋体" w:hAnsi="宋体"/>
          <w:szCs w:val="21"/>
        </w:rPr>
      </w:pPr>
    </w:p>
    <w:p>
      <w:pPr>
        <w:snapToGrid w:val="0"/>
        <w:spacing w:line="360" w:lineRule="auto"/>
        <w:ind w:right="420" w:firstLine="5145" w:firstLineChars="2450"/>
        <w:rPr>
          <w:rFonts w:hint="eastAsia" w:ascii="宋体" w:hAnsi="宋体"/>
          <w:szCs w:val="21"/>
        </w:rPr>
      </w:pPr>
      <w:r>
        <w:rPr>
          <w:rFonts w:hint="eastAsia" w:ascii="宋体" w:hAnsi="宋体"/>
          <w:szCs w:val="21"/>
        </w:rPr>
        <w:t>法定代表人或代理人 (签字) ：</w:t>
      </w:r>
    </w:p>
    <w:p>
      <w:pPr>
        <w:snapToGrid w:val="0"/>
        <w:spacing w:line="360" w:lineRule="auto"/>
        <w:ind w:right="420" w:firstLine="5145" w:firstLineChars="2450"/>
        <w:rPr>
          <w:rFonts w:hint="eastAsia" w:ascii="宋体" w:hAnsi="宋体"/>
          <w:szCs w:val="21"/>
        </w:rPr>
      </w:pPr>
      <w:r>
        <w:rPr>
          <w:rFonts w:hint="eastAsia" w:ascii="宋体" w:hAnsi="宋体"/>
          <w:szCs w:val="21"/>
        </w:rPr>
        <w:t>项目负责人（签字）：</w:t>
      </w:r>
    </w:p>
    <w:p>
      <w:pPr>
        <w:snapToGrid w:val="0"/>
        <w:spacing w:line="360" w:lineRule="auto"/>
        <w:ind w:right="420" w:firstLine="5145" w:firstLineChars="2450"/>
        <w:rPr>
          <w:rFonts w:hint="eastAsia" w:ascii="宋体" w:hAnsi="宋体"/>
          <w:szCs w:val="21"/>
        </w:rPr>
      </w:pPr>
      <w:r>
        <w:rPr>
          <w:rFonts w:hint="eastAsia" w:ascii="宋体" w:hAnsi="宋体"/>
          <w:szCs w:val="21"/>
        </w:rPr>
        <w:t>技术负责人（签字）：</w:t>
      </w:r>
    </w:p>
    <w:p>
      <w:pPr>
        <w:spacing w:line="360" w:lineRule="auto"/>
        <w:ind w:right="840"/>
        <w:rPr>
          <w:rFonts w:hint="eastAsia" w:ascii="宋体" w:hAnsi="宋体"/>
          <w:szCs w:val="21"/>
        </w:rPr>
      </w:pPr>
      <w:r>
        <w:rPr>
          <w:rFonts w:hint="eastAsia" w:ascii="宋体" w:hAnsi="宋体"/>
          <w:szCs w:val="21"/>
        </w:rPr>
        <w:t xml:space="preserve">                                                 日   期：</w:t>
      </w:r>
    </w:p>
    <w:p>
      <w:pPr>
        <w:spacing w:line="360" w:lineRule="exact"/>
        <w:rPr>
          <w:rFonts w:hint="eastAsia" w:ascii="宋体" w:hAnsi="宋体"/>
          <w:szCs w:val="21"/>
        </w:rPr>
        <w:sectPr>
          <w:pgSz w:w="11906" w:h="16838"/>
          <w:pgMar w:top="1418" w:right="1134" w:bottom="1140" w:left="1418" w:header="851" w:footer="992" w:gutter="0"/>
          <w:cols w:space="720" w:num="1"/>
          <w:docGrid w:linePitch="312" w:charSpace="0"/>
        </w:sectPr>
      </w:pPr>
    </w:p>
    <w:p>
      <w:pPr>
        <w:spacing w:line="360" w:lineRule="auto"/>
        <w:ind w:right="560"/>
        <w:jc w:val="center"/>
        <w:rPr>
          <w:rFonts w:hint="eastAsia"/>
          <w:b/>
        </w:rPr>
      </w:pPr>
      <w:r>
        <w:rPr>
          <w:rFonts w:hint="eastAsia"/>
          <w:b/>
        </w:rPr>
        <w:t>二、项目管理机构</w:t>
      </w:r>
    </w:p>
    <w:tbl>
      <w:tblPr>
        <w:tblStyle w:val="5"/>
        <w:tblpPr w:leftFromText="180" w:rightFromText="180" w:vertAnchor="text" w:horzAnchor="page" w:tblpX="1335" w:tblpY="3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4" w:type="dxa"/>
            <w:vMerge w:val="restart"/>
            <w:noWrap w:val="0"/>
            <w:vAlign w:val="center"/>
          </w:tcPr>
          <w:p>
            <w:pPr>
              <w:spacing w:line="360" w:lineRule="auto"/>
              <w:jc w:val="center"/>
              <w:rPr>
                <w:rFonts w:hint="eastAsia" w:ascii="宋体" w:hAnsi="宋体"/>
                <w:szCs w:val="21"/>
              </w:rPr>
            </w:pPr>
            <w:r>
              <w:rPr>
                <w:rFonts w:hint="eastAsia" w:ascii="宋体" w:hAnsi="宋体"/>
                <w:szCs w:val="21"/>
              </w:rPr>
              <w:t>职务</w:t>
            </w:r>
          </w:p>
        </w:tc>
        <w:tc>
          <w:tcPr>
            <w:tcW w:w="726" w:type="dxa"/>
            <w:vMerge w:val="restart"/>
            <w:noWrap w:val="0"/>
            <w:vAlign w:val="center"/>
          </w:tcPr>
          <w:p>
            <w:pPr>
              <w:spacing w:line="360" w:lineRule="auto"/>
              <w:jc w:val="center"/>
              <w:rPr>
                <w:rFonts w:hint="eastAsia" w:ascii="宋体" w:hAnsi="宋体"/>
                <w:szCs w:val="21"/>
              </w:rPr>
            </w:pPr>
            <w:r>
              <w:rPr>
                <w:rFonts w:hint="eastAsia" w:ascii="宋体" w:hAnsi="宋体"/>
                <w:szCs w:val="21"/>
              </w:rPr>
              <w:t>姓名</w:t>
            </w:r>
          </w:p>
        </w:tc>
        <w:tc>
          <w:tcPr>
            <w:tcW w:w="889" w:type="dxa"/>
            <w:vMerge w:val="restart"/>
            <w:noWrap w:val="0"/>
            <w:vAlign w:val="center"/>
          </w:tcPr>
          <w:p>
            <w:pPr>
              <w:spacing w:line="360" w:lineRule="auto"/>
              <w:jc w:val="center"/>
              <w:rPr>
                <w:rFonts w:hint="eastAsia" w:ascii="宋体" w:hAnsi="宋体"/>
                <w:szCs w:val="21"/>
              </w:rPr>
            </w:pPr>
            <w:r>
              <w:rPr>
                <w:rFonts w:hint="eastAsia" w:ascii="宋体" w:hAnsi="宋体"/>
                <w:szCs w:val="21"/>
              </w:rPr>
              <w:t>职称</w:t>
            </w:r>
          </w:p>
        </w:tc>
        <w:tc>
          <w:tcPr>
            <w:tcW w:w="6045" w:type="dxa"/>
            <w:gridSpan w:val="5"/>
            <w:noWrap w:val="0"/>
            <w:vAlign w:val="center"/>
          </w:tcPr>
          <w:p>
            <w:pPr>
              <w:spacing w:line="360" w:lineRule="auto"/>
              <w:jc w:val="center"/>
              <w:rPr>
                <w:rFonts w:hint="eastAsia" w:ascii="宋体" w:hAnsi="宋体"/>
                <w:szCs w:val="21"/>
              </w:rPr>
            </w:pPr>
            <w:r>
              <w:rPr>
                <w:rFonts w:hint="eastAsia" w:ascii="宋体" w:hAnsi="宋体"/>
                <w:szCs w:val="21"/>
              </w:rPr>
              <w:t>执业或职业资格证明</w:t>
            </w:r>
          </w:p>
        </w:tc>
        <w:tc>
          <w:tcPr>
            <w:tcW w:w="1069" w:type="dxa"/>
            <w:vMerge w:val="restart"/>
            <w:noWrap w:val="0"/>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14" w:type="dxa"/>
            <w:vMerge w:val="continue"/>
            <w:noWrap w:val="0"/>
            <w:vAlign w:val="top"/>
          </w:tcPr>
          <w:p>
            <w:pPr>
              <w:spacing w:line="360" w:lineRule="auto"/>
              <w:rPr>
                <w:rFonts w:hint="eastAsia" w:ascii="宋体" w:hAnsi="宋体"/>
                <w:szCs w:val="21"/>
              </w:rPr>
            </w:pPr>
          </w:p>
        </w:tc>
        <w:tc>
          <w:tcPr>
            <w:tcW w:w="726" w:type="dxa"/>
            <w:vMerge w:val="continue"/>
            <w:noWrap w:val="0"/>
            <w:vAlign w:val="top"/>
          </w:tcPr>
          <w:p>
            <w:pPr>
              <w:spacing w:line="360" w:lineRule="auto"/>
              <w:rPr>
                <w:rFonts w:hint="eastAsia" w:ascii="宋体" w:hAnsi="宋体"/>
                <w:szCs w:val="21"/>
              </w:rPr>
            </w:pPr>
          </w:p>
        </w:tc>
        <w:tc>
          <w:tcPr>
            <w:tcW w:w="889" w:type="dxa"/>
            <w:vMerge w:val="continue"/>
            <w:noWrap w:val="0"/>
            <w:vAlign w:val="top"/>
          </w:tcPr>
          <w:p>
            <w:pPr>
              <w:spacing w:line="360" w:lineRule="auto"/>
              <w:rPr>
                <w:rFonts w:hint="eastAsia" w:ascii="宋体" w:hAnsi="宋体"/>
                <w:szCs w:val="21"/>
              </w:rPr>
            </w:pPr>
          </w:p>
        </w:tc>
        <w:tc>
          <w:tcPr>
            <w:tcW w:w="1451" w:type="dxa"/>
            <w:noWrap w:val="0"/>
            <w:vAlign w:val="center"/>
          </w:tcPr>
          <w:p>
            <w:pPr>
              <w:spacing w:line="360" w:lineRule="auto"/>
              <w:jc w:val="center"/>
              <w:rPr>
                <w:rFonts w:hint="eastAsia" w:ascii="宋体" w:hAnsi="宋体"/>
                <w:szCs w:val="21"/>
              </w:rPr>
            </w:pPr>
            <w:r>
              <w:rPr>
                <w:rFonts w:hint="eastAsia" w:ascii="宋体" w:hAnsi="宋体"/>
                <w:szCs w:val="21"/>
              </w:rPr>
              <w:t>证书名称</w:t>
            </w:r>
          </w:p>
        </w:tc>
        <w:tc>
          <w:tcPr>
            <w:tcW w:w="900" w:type="dxa"/>
            <w:noWrap w:val="0"/>
            <w:vAlign w:val="center"/>
          </w:tcPr>
          <w:p>
            <w:pPr>
              <w:spacing w:line="360" w:lineRule="auto"/>
              <w:jc w:val="center"/>
              <w:rPr>
                <w:rFonts w:hint="eastAsia" w:ascii="宋体" w:hAnsi="宋体"/>
                <w:szCs w:val="21"/>
              </w:rPr>
            </w:pPr>
            <w:r>
              <w:rPr>
                <w:rFonts w:hint="eastAsia" w:ascii="宋体" w:hAnsi="宋体"/>
                <w:szCs w:val="21"/>
              </w:rPr>
              <w:t>级别</w:t>
            </w:r>
          </w:p>
        </w:tc>
        <w:tc>
          <w:tcPr>
            <w:tcW w:w="1080" w:type="dxa"/>
            <w:noWrap w:val="0"/>
            <w:vAlign w:val="center"/>
          </w:tcPr>
          <w:p>
            <w:pPr>
              <w:spacing w:line="360" w:lineRule="auto"/>
              <w:jc w:val="center"/>
              <w:rPr>
                <w:rFonts w:hint="eastAsia" w:ascii="宋体" w:hAnsi="宋体"/>
                <w:szCs w:val="21"/>
              </w:rPr>
            </w:pPr>
            <w:r>
              <w:rPr>
                <w:rFonts w:hint="eastAsia" w:ascii="宋体" w:hAnsi="宋体"/>
                <w:szCs w:val="21"/>
              </w:rPr>
              <w:t>证号</w:t>
            </w:r>
          </w:p>
        </w:tc>
        <w:tc>
          <w:tcPr>
            <w:tcW w:w="1286" w:type="dxa"/>
            <w:noWrap w:val="0"/>
            <w:vAlign w:val="center"/>
          </w:tcPr>
          <w:p>
            <w:pPr>
              <w:spacing w:line="360" w:lineRule="auto"/>
              <w:jc w:val="center"/>
              <w:rPr>
                <w:rFonts w:hint="eastAsia" w:ascii="宋体" w:hAnsi="宋体"/>
                <w:szCs w:val="21"/>
              </w:rPr>
            </w:pPr>
            <w:r>
              <w:rPr>
                <w:rFonts w:hint="eastAsia" w:ascii="宋体" w:hAnsi="宋体"/>
                <w:szCs w:val="21"/>
              </w:rPr>
              <w:t>专业</w:t>
            </w:r>
          </w:p>
        </w:tc>
        <w:tc>
          <w:tcPr>
            <w:tcW w:w="1328" w:type="dxa"/>
            <w:noWrap w:val="0"/>
            <w:vAlign w:val="center"/>
          </w:tcPr>
          <w:p>
            <w:pPr>
              <w:spacing w:line="360" w:lineRule="auto"/>
              <w:jc w:val="center"/>
              <w:rPr>
                <w:rFonts w:hint="eastAsia" w:ascii="宋体" w:hAnsi="宋体"/>
                <w:szCs w:val="21"/>
              </w:rPr>
            </w:pPr>
            <w:r>
              <w:rPr>
                <w:rFonts w:hint="eastAsia" w:ascii="宋体" w:hAnsi="宋体"/>
                <w:szCs w:val="21"/>
              </w:rPr>
              <w:t>社保</w:t>
            </w:r>
          </w:p>
          <w:p>
            <w:pPr>
              <w:spacing w:line="360" w:lineRule="auto"/>
              <w:jc w:val="center"/>
              <w:rPr>
                <w:rFonts w:hint="eastAsia" w:ascii="宋体" w:hAnsi="宋体"/>
                <w:szCs w:val="21"/>
              </w:rPr>
            </w:pPr>
            <w:r>
              <w:rPr>
                <w:rFonts w:hint="eastAsia" w:ascii="宋体" w:hAnsi="宋体"/>
                <w:szCs w:val="21"/>
              </w:rPr>
              <w:t>（有/无）</w:t>
            </w:r>
          </w:p>
        </w:tc>
        <w:tc>
          <w:tcPr>
            <w:tcW w:w="1069" w:type="dxa"/>
            <w:vMerge w:val="continue"/>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noWrap w:val="0"/>
            <w:vAlign w:val="top"/>
          </w:tcPr>
          <w:p>
            <w:pPr>
              <w:spacing w:line="360" w:lineRule="auto"/>
              <w:rPr>
                <w:rFonts w:hint="eastAsia" w:ascii="宋体" w:hAnsi="宋体"/>
                <w:szCs w:val="21"/>
              </w:rPr>
            </w:pPr>
          </w:p>
        </w:tc>
        <w:tc>
          <w:tcPr>
            <w:tcW w:w="726" w:type="dxa"/>
            <w:noWrap w:val="0"/>
            <w:vAlign w:val="top"/>
          </w:tcPr>
          <w:p>
            <w:pPr>
              <w:spacing w:line="360" w:lineRule="auto"/>
              <w:rPr>
                <w:rFonts w:hint="eastAsia" w:ascii="宋体" w:hAnsi="宋体"/>
                <w:szCs w:val="21"/>
              </w:rPr>
            </w:pPr>
          </w:p>
        </w:tc>
        <w:tc>
          <w:tcPr>
            <w:tcW w:w="889" w:type="dxa"/>
            <w:noWrap w:val="0"/>
            <w:vAlign w:val="top"/>
          </w:tcPr>
          <w:p>
            <w:pPr>
              <w:spacing w:line="360" w:lineRule="auto"/>
              <w:rPr>
                <w:rFonts w:hint="eastAsia" w:ascii="宋体" w:hAnsi="宋体"/>
                <w:szCs w:val="21"/>
              </w:rPr>
            </w:pPr>
          </w:p>
        </w:tc>
        <w:tc>
          <w:tcPr>
            <w:tcW w:w="1451"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86" w:type="dxa"/>
            <w:noWrap w:val="0"/>
            <w:vAlign w:val="top"/>
          </w:tcPr>
          <w:p>
            <w:pPr>
              <w:spacing w:line="360" w:lineRule="auto"/>
              <w:rPr>
                <w:rFonts w:hint="eastAsia" w:ascii="宋体" w:hAnsi="宋体"/>
                <w:szCs w:val="21"/>
              </w:rPr>
            </w:pPr>
          </w:p>
        </w:tc>
        <w:tc>
          <w:tcPr>
            <w:tcW w:w="1328" w:type="dxa"/>
            <w:noWrap w:val="0"/>
            <w:vAlign w:val="top"/>
          </w:tcPr>
          <w:p>
            <w:pPr>
              <w:spacing w:line="360" w:lineRule="auto"/>
              <w:ind w:firstLine="420" w:firstLineChars="200"/>
              <w:rPr>
                <w:rFonts w:hint="eastAsia" w:ascii="宋体" w:hAnsi="宋体"/>
                <w:szCs w:val="21"/>
              </w:rPr>
            </w:pPr>
          </w:p>
        </w:tc>
        <w:tc>
          <w:tcPr>
            <w:tcW w:w="1069"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noWrap w:val="0"/>
            <w:vAlign w:val="top"/>
          </w:tcPr>
          <w:p>
            <w:pPr>
              <w:spacing w:line="360" w:lineRule="auto"/>
              <w:rPr>
                <w:rFonts w:hint="eastAsia" w:ascii="宋体" w:hAnsi="宋体"/>
                <w:szCs w:val="21"/>
              </w:rPr>
            </w:pPr>
          </w:p>
        </w:tc>
        <w:tc>
          <w:tcPr>
            <w:tcW w:w="726" w:type="dxa"/>
            <w:noWrap w:val="0"/>
            <w:vAlign w:val="top"/>
          </w:tcPr>
          <w:p>
            <w:pPr>
              <w:spacing w:line="360" w:lineRule="auto"/>
              <w:rPr>
                <w:rFonts w:hint="eastAsia" w:ascii="宋体" w:hAnsi="宋体"/>
                <w:szCs w:val="21"/>
              </w:rPr>
            </w:pPr>
          </w:p>
        </w:tc>
        <w:tc>
          <w:tcPr>
            <w:tcW w:w="889" w:type="dxa"/>
            <w:noWrap w:val="0"/>
            <w:vAlign w:val="top"/>
          </w:tcPr>
          <w:p>
            <w:pPr>
              <w:spacing w:line="360" w:lineRule="auto"/>
              <w:rPr>
                <w:rFonts w:hint="eastAsia" w:ascii="宋体" w:hAnsi="宋体"/>
                <w:szCs w:val="21"/>
              </w:rPr>
            </w:pPr>
          </w:p>
        </w:tc>
        <w:tc>
          <w:tcPr>
            <w:tcW w:w="1451"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86" w:type="dxa"/>
            <w:noWrap w:val="0"/>
            <w:vAlign w:val="top"/>
          </w:tcPr>
          <w:p>
            <w:pPr>
              <w:spacing w:line="360" w:lineRule="auto"/>
              <w:rPr>
                <w:rFonts w:hint="eastAsia" w:ascii="宋体" w:hAnsi="宋体"/>
                <w:szCs w:val="21"/>
              </w:rPr>
            </w:pPr>
          </w:p>
        </w:tc>
        <w:tc>
          <w:tcPr>
            <w:tcW w:w="1328" w:type="dxa"/>
            <w:noWrap w:val="0"/>
            <w:vAlign w:val="top"/>
          </w:tcPr>
          <w:p>
            <w:pPr>
              <w:spacing w:line="360" w:lineRule="auto"/>
              <w:rPr>
                <w:rFonts w:hint="eastAsia" w:ascii="宋体" w:hAnsi="宋体"/>
                <w:szCs w:val="21"/>
              </w:rPr>
            </w:pPr>
          </w:p>
        </w:tc>
        <w:tc>
          <w:tcPr>
            <w:tcW w:w="1069"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noWrap w:val="0"/>
            <w:vAlign w:val="top"/>
          </w:tcPr>
          <w:p>
            <w:pPr>
              <w:spacing w:line="360" w:lineRule="auto"/>
              <w:rPr>
                <w:rFonts w:hint="eastAsia" w:ascii="宋体" w:hAnsi="宋体"/>
                <w:szCs w:val="21"/>
              </w:rPr>
            </w:pPr>
          </w:p>
        </w:tc>
        <w:tc>
          <w:tcPr>
            <w:tcW w:w="726" w:type="dxa"/>
            <w:noWrap w:val="0"/>
            <w:vAlign w:val="top"/>
          </w:tcPr>
          <w:p>
            <w:pPr>
              <w:spacing w:line="360" w:lineRule="auto"/>
              <w:rPr>
                <w:rFonts w:hint="eastAsia" w:ascii="宋体" w:hAnsi="宋体"/>
                <w:szCs w:val="21"/>
              </w:rPr>
            </w:pPr>
          </w:p>
        </w:tc>
        <w:tc>
          <w:tcPr>
            <w:tcW w:w="889" w:type="dxa"/>
            <w:noWrap w:val="0"/>
            <w:vAlign w:val="top"/>
          </w:tcPr>
          <w:p>
            <w:pPr>
              <w:spacing w:line="360" w:lineRule="auto"/>
              <w:rPr>
                <w:rFonts w:hint="eastAsia" w:ascii="宋体" w:hAnsi="宋体"/>
                <w:szCs w:val="21"/>
              </w:rPr>
            </w:pPr>
          </w:p>
        </w:tc>
        <w:tc>
          <w:tcPr>
            <w:tcW w:w="1451"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86" w:type="dxa"/>
            <w:noWrap w:val="0"/>
            <w:vAlign w:val="top"/>
          </w:tcPr>
          <w:p>
            <w:pPr>
              <w:spacing w:line="360" w:lineRule="auto"/>
              <w:rPr>
                <w:rFonts w:hint="eastAsia" w:ascii="宋体" w:hAnsi="宋体"/>
                <w:szCs w:val="21"/>
              </w:rPr>
            </w:pPr>
          </w:p>
        </w:tc>
        <w:tc>
          <w:tcPr>
            <w:tcW w:w="1328" w:type="dxa"/>
            <w:noWrap w:val="0"/>
            <w:vAlign w:val="top"/>
          </w:tcPr>
          <w:p>
            <w:pPr>
              <w:spacing w:line="360" w:lineRule="auto"/>
              <w:rPr>
                <w:rFonts w:hint="eastAsia" w:ascii="宋体" w:hAnsi="宋体"/>
                <w:szCs w:val="21"/>
              </w:rPr>
            </w:pPr>
          </w:p>
        </w:tc>
        <w:tc>
          <w:tcPr>
            <w:tcW w:w="1069"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noWrap w:val="0"/>
            <w:vAlign w:val="top"/>
          </w:tcPr>
          <w:p>
            <w:pPr>
              <w:spacing w:line="360" w:lineRule="auto"/>
              <w:rPr>
                <w:rFonts w:hint="eastAsia" w:ascii="宋体" w:hAnsi="宋体"/>
                <w:szCs w:val="21"/>
              </w:rPr>
            </w:pPr>
          </w:p>
        </w:tc>
        <w:tc>
          <w:tcPr>
            <w:tcW w:w="726" w:type="dxa"/>
            <w:noWrap w:val="0"/>
            <w:vAlign w:val="top"/>
          </w:tcPr>
          <w:p>
            <w:pPr>
              <w:spacing w:line="360" w:lineRule="auto"/>
              <w:rPr>
                <w:rFonts w:hint="eastAsia" w:ascii="宋体" w:hAnsi="宋体"/>
                <w:szCs w:val="21"/>
              </w:rPr>
            </w:pPr>
          </w:p>
        </w:tc>
        <w:tc>
          <w:tcPr>
            <w:tcW w:w="889" w:type="dxa"/>
            <w:noWrap w:val="0"/>
            <w:vAlign w:val="top"/>
          </w:tcPr>
          <w:p>
            <w:pPr>
              <w:spacing w:line="360" w:lineRule="auto"/>
              <w:rPr>
                <w:rFonts w:hint="eastAsia" w:ascii="宋体" w:hAnsi="宋体"/>
                <w:szCs w:val="21"/>
              </w:rPr>
            </w:pPr>
          </w:p>
        </w:tc>
        <w:tc>
          <w:tcPr>
            <w:tcW w:w="1451"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86" w:type="dxa"/>
            <w:noWrap w:val="0"/>
            <w:vAlign w:val="top"/>
          </w:tcPr>
          <w:p>
            <w:pPr>
              <w:spacing w:line="360" w:lineRule="auto"/>
              <w:rPr>
                <w:rFonts w:hint="eastAsia" w:ascii="宋体" w:hAnsi="宋体"/>
                <w:szCs w:val="21"/>
              </w:rPr>
            </w:pPr>
          </w:p>
        </w:tc>
        <w:tc>
          <w:tcPr>
            <w:tcW w:w="1328" w:type="dxa"/>
            <w:noWrap w:val="0"/>
            <w:vAlign w:val="top"/>
          </w:tcPr>
          <w:p>
            <w:pPr>
              <w:spacing w:line="360" w:lineRule="auto"/>
              <w:rPr>
                <w:rFonts w:hint="eastAsia" w:ascii="宋体" w:hAnsi="宋体"/>
                <w:szCs w:val="21"/>
              </w:rPr>
            </w:pPr>
          </w:p>
        </w:tc>
        <w:tc>
          <w:tcPr>
            <w:tcW w:w="1069"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noWrap w:val="0"/>
            <w:vAlign w:val="top"/>
          </w:tcPr>
          <w:p>
            <w:pPr>
              <w:spacing w:line="360" w:lineRule="auto"/>
              <w:rPr>
                <w:rFonts w:hint="eastAsia" w:ascii="宋体" w:hAnsi="宋体"/>
                <w:szCs w:val="21"/>
              </w:rPr>
            </w:pPr>
          </w:p>
        </w:tc>
        <w:tc>
          <w:tcPr>
            <w:tcW w:w="726" w:type="dxa"/>
            <w:noWrap w:val="0"/>
            <w:vAlign w:val="top"/>
          </w:tcPr>
          <w:p>
            <w:pPr>
              <w:spacing w:line="360" w:lineRule="auto"/>
              <w:rPr>
                <w:rFonts w:hint="eastAsia" w:ascii="宋体" w:hAnsi="宋体"/>
                <w:szCs w:val="21"/>
              </w:rPr>
            </w:pPr>
          </w:p>
        </w:tc>
        <w:tc>
          <w:tcPr>
            <w:tcW w:w="889" w:type="dxa"/>
            <w:noWrap w:val="0"/>
            <w:vAlign w:val="top"/>
          </w:tcPr>
          <w:p>
            <w:pPr>
              <w:spacing w:line="360" w:lineRule="auto"/>
              <w:rPr>
                <w:rFonts w:hint="eastAsia" w:ascii="宋体" w:hAnsi="宋体"/>
                <w:szCs w:val="21"/>
              </w:rPr>
            </w:pPr>
          </w:p>
        </w:tc>
        <w:tc>
          <w:tcPr>
            <w:tcW w:w="1451"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86" w:type="dxa"/>
            <w:noWrap w:val="0"/>
            <w:vAlign w:val="top"/>
          </w:tcPr>
          <w:p>
            <w:pPr>
              <w:spacing w:line="360" w:lineRule="auto"/>
              <w:rPr>
                <w:rFonts w:hint="eastAsia" w:ascii="宋体" w:hAnsi="宋体"/>
                <w:szCs w:val="21"/>
              </w:rPr>
            </w:pPr>
          </w:p>
        </w:tc>
        <w:tc>
          <w:tcPr>
            <w:tcW w:w="1328" w:type="dxa"/>
            <w:noWrap w:val="0"/>
            <w:vAlign w:val="top"/>
          </w:tcPr>
          <w:p>
            <w:pPr>
              <w:spacing w:line="360" w:lineRule="auto"/>
              <w:rPr>
                <w:rFonts w:hint="eastAsia" w:ascii="宋体" w:hAnsi="宋体"/>
                <w:szCs w:val="21"/>
              </w:rPr>
            </w:pPr>
          </w:p>
        </w:tc>
        <w:tc>
          <w:tcPr>
            <w:tcW w:w="1069"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noWrap w:val="0"/>
            <w:vAlign w:val="top"/>
          </w:tcPr>
          <w:p>
            <w:pPr>
              <w:spacing w:line="360" w:lineRule="auto"/>
              <w:rPr>
                <w:rFonts w:hint="eastAsia" w:ascii="宋体" w:hAnsi="宋体"/>
                <w:szCs w:val="21"/>
              </w:rPr>
            </w:pPr>
          </w:p>
        </w:tc>
        <w:tc>
          <w:tcPr>
            <w:tcW w:w="726" w:type="dxa"/>
            <w:noWrap w:val="0"/>
            <w:vAlign w:val="top"/>
          </w:tcPr>
          <w:p>
            <w:pPr>
              <w:spacing w:line="360" w:lineRule="auto"/>
              <w:rPr>
                <w:rFonts w:hint="eastAsia" w:ascii="宋体" w:hAnsi="宋体"/>
                <w:szCs w:val="21"/>
              </w:rPr>
            </w:pPr>
          </w:p>
        </w:tc>
        <w:tc>
          <w:tcPr>
            <w:tcW w:w="889" w:type="dxa"/>
            <w:noWrap w:val="0"/>
            <w:vAlign w:val="top"/>
          </w:tcPr>
          <w:p>
            <w:pPr>
              <w:spacing w:line="360" w:lineRule="auto"/>
              <w:rPr>
                <w:rFonts w:hint="eastAsia" w:ascii="宋体" w:hAnsi="宋体"/>
                <w:szCs w:val="21"/>
              </w:rPr>
            </w:pPr>
          </w:p>
        </w:tc>
        <w:tc>
          <w:tcPr>
            <w:tcW w:w="1451"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86" w:type="dxa"/>
            <w:noWrap w:val="0"/>
            <w:vAlign w:val="top"/>
          </w:tcPr>
          <w:p>
            <w:pPr>
              <w:spacing w:line="360" w:lineRule="auto"/>
              <w:rPr>
                <w:rFonts w:hint="eastAsia" w:ascii="宋体" w:hAnsi="宋体"/>
                <w:szCs w:val="21"/>
              </w:rPr>
            </w:pPr>
          </w:p>
        </w:tc>
        <w:tc>
          <w:tcPr>
            <w:tcW w:w="1328" w:type="dxa"/>
            <w:noWrap w:val="0"/>
            <w:vAlign w:val="top"/>
          </w:tcPr>
          <w:p>
            <w:pPr>
              <w:spacing w:line="360" w:lineRule="auto"/>
              <w:rPr>
                <w:rFonts w:hint="eastAsia" w:ascii="宋体" w:hAnsi="宋体"/>
                <w:szCs w:val="21"/>
              </w:rPr>
            </w:pPr>
          </w:p>
        </w:tc>
        <w:tc>
          <w:tcPr>
            <w:tcW w:w="1069"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noWrap w:val="0"/>
            <w:vAlign w:val="top"/>
          </w:tcPr>
          <w:p>
            <w:pPr>
              <w:spacing w:line="360" w:lineRule="auto"/>
              <w:rPr>
                <w:rFonts w:hint="eastAsia" w:ascii="宋体" w:hAnsi="宋体"/>
                <w:szCs w:val="21"/>
              </w:rPr>
            </w:pPr>
          </w:p>
        </w:tc>
        <w:tc>
          <w:tcPr>
            <w:tcW w:w="726" w:type="dxa"/>
            <w:noWrap w:val="0"/>
            <w:vAlign w:val="top"/>
          </w:tcPr>
          <w:p>
            <w:pPr>
              <w:spacing w:line="360" w:lineRule="auto"/>
              <w:rPr>
                <w:rFonts w:hint="eastAsia" w:ascii="宋体" w:hAnsi="宋体"/>
                <w:szCs w:val="21"/>
              </w:rPr>
            </w:pPr>
          </w:p>
        </w:tc>
        <w:tc>
          <w:tcPr>
            <w:tcW w:w="889" w:type="dxa"/>
            <w:noWrap w:val="0"/>
            <w:vAlign w:val="top"/>
          </w:tcPr>
          <w:p>
            <w:pPr>
              <w:spacing w:line="360" w:lineRule="auto"/>
              <w:rPr>
                <w:rFonts w:hint="eastAsia" w:ascii="宋体" w:hAnsi="宋体"/>
                <w:szCs w:val="21"/>
              </w:rPr>
            </w:pPr>
          </w:p>
        </w:tc>
        <w:tc>
          <w:tcPr>
            <w:tcW w:w="1451"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86" w:type="dxa"/>
            <w:noWrap w:val="0"/>
            <w:vAlign w:val="top"/>
          </w:tcPr>
          <w:p>
            <w:pPr>
              <w:spacing w:line="360" w:lineRule="auto"/>
              <w:rPr>
                <w:rFonts w:hint="eastAsia" w:ascii="宋体" w:hAnsi="宋体"/>
                <w:szCs w:val="21"/>
              </w:rPr>
            </w:pPr>
          </w:p>
        </w:tc>
        <w:tc>
          <w:tcPr>
            <w:tcW w:w="1328" w:type="dxa"/>
            <w:noWrap w:val="0"/>
            <w:vAlign w:val="top"/>
          </w:tcPr>
          <w:p>
            <w:pPr>
              <w:spacing w:line="360" w:lineRule="auto"/>
              <w:rPr>
                <w:rFonts w:hint="eastAsia" w:ascii="宋体" w:hAnsi="宋体"/>
                <w:szCs w:val="21"/>
              </w:rPr>
            </w:pPr>
          </w:p>
        </w:tc>
        <w:tc>
          <w:tcPr>
            <w:tcW w:w="1069"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noWrap w:val="0"/>
            <w:vAlign w:val="top"/>
          </w:tcPr>
          <w:p>
            <w:pPr>
              <w:spacing w:line="360" w:lineRule="auto"/>
              <w:rPr>
                <w:rFonts w:hint="eastAsia" w:ascii="宋体" w:hAnsi="宋体"/>
                <w:szCs w:val="21"/>
              </w:rPr>
            </w:pPr>
          </w:p>
        </w:tc>
        <w:tc>
          <w:tcPr>
            <w:tcW w:w="726" w:type="dxa"/>
            <w:noWrap w:val="0"/>
            <w:vAlign w:val="top"/>
          </w:tcPr>
          <w:p>
            <w:pPr>
              <w:spacing w:line="360" w:lineRule="auto"/>
              <w:rPr>
                <w:rFonts w:hint="eastAsia" w:ascii="宋体" w:hAnsi="宋体"/>
                <w:szCs w:val="21"/>
              </w:rPr>
            </w:pPr>
          </w:p>
        </w:tc>
        <w:tc>
          <w:tcPr>
            <w:tcW w:w="889" w:type="dxa"/>
            <w:noWrap w:val="0"/>
            <w:vAlign w:val="top"/>
          </w:tcPr>
          <w:p>
            <w:pPr>
              <w:spacing w:line="360" w:lineRule="auto"/>
              <w:rPr>
                <w:rFonts w:hint="eastAsia" w:ascii="宋体" w:hAnsi="宋体"/>
                <w:szCs w:val="21"/>
              </w:rPr>
            </w:pPr>
          </w:p>
        </w:tc>
        <w:tc>
          <w:tcPr>
            <w:tcW w:w="1451"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86" w:type="dxa"/>
            <w:noWrap w:val="0"/>
            <w:vAlign w:val="top"/>
          </w:tcPr>
          <w:p>
            <w:pPr>
              <w:spacing w:line="360" w:lineRule="auto"/>
              <w:rPr>
                <w:rFonts w:hint="eastAsia" w:ascii="宋体" w:hAnsi="宋体"/>
                <w:szCs w:val="21"/>
              </w:rPr>
            </w:pPr>
          </w:p>
        </w:tc>
        <w:tc>
          <w:tcPr>
            <w:tcW w:w="1328" w:type="dxa"/>
            <w:noWrap w:val="0"/>
            <w:vAlign w:val="top"/>
          </w:tcPr>
          <w:p>
            <w:pPr>
              <w:spacing w:line="360" w:lineRule="auto"/>
              <w:rPr>
                <w:rFonts w:hint="eastAsia" w:ascii="宋体" w:hAnsi="宋体"/>
                <w:szCs w:val="21"/>
              </w:rPr>
            </w:pPr>
          </w:p>
        </w:tc>
        <w:tc>
          <w:tcPr>
            <w:tcW w:w="1069"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noWrap w:val="0"/>
            <w:vAlign w:val="top"/>
          </w:tcPr>
          <w:p>
            <w:pPr>
              <w:spacing w:line="360" w:lineRule="auto"/>
              <w:rPr>
                <w:rFonts w:hint="eastAsia" w:ascii="宋体" w:hAnsi="宋体"/>
                <w:szCs w:val="21"/>
              </w:rPr>
            </w:pPr>
          </w:p>
        </w:tc>
        <w:tc>
          <w:tcPr>
            <w:tcW w:w="726" w:type="dxa"/>
            <w:noWrap w:val="0"/>
            <w:vAlign w:val="top"/>
          </w:tcPr>
          <w:p>
            <w:pPr>
              <w:spacing w:line="360" w:lineRule="auto"/>
              <w:rPr>
                <w:rFonts w:hint="eastAsia" w:ascii="宋体" w:hAnsi="宋体"/>
                <w:szCs w:val="21"/>
              </w:rPr>
            </w:pPr>
          </w:p>
        </w:tc>
        <w:tc>
          <w:tcPr>
            <w:tcW w:w="889" w:type="dxa"/>
            <w:noWrap w:val="0"/>
            <w:vAlign w:val="top"/>
          </w:tcPr>
          <w:p>
            <w:pPr>
              <w:spacing w:line="360" w:lineRule="auto"/>
              <w:rPr>
                <w:rFonts w:hint="eastAsia" w:ascii="宋体" w:hAnsi="宋体"/>
                <w:szCs w:val="21"/>
              </w:rPr>
            </w:pPr>
          </w:p>
        </w:tc>
        <w:tc>
          <w:tcPr>
            <w:tcW w:w="1451"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86" w:type="dxa"/>
            <w:noWrap w:val="0"/>
            <w:vAlign w:val="top"/>
          </w:tcPr>
          <w:p>
            <w:pPr>
              <w:spacing w:line="360" w:lineRule="auto"/>
              <w:rPr>
                <w:rFonts w:hint="eastAsia" w:ascii="宋体" w:hAnsi="宋体"/>
                <w:szCs w:val="21"/>
              </w:rPr>
            </w:pPr>
          </w:p>
        </w:tc>
        <w:tc>
          <w:tcPr>
            <w:tcW w:w="1328" w:type="dxa"/>
            <w:noWrap w:val="0"/>
            <w:vAlign w:val="top"/>
          </w:tcPr>
          <w:p>
            <w:pPr>
              <w:spacing w:line="360" w:lineRule="auto"/>
              <w:rPr>
                <w:rFonts w:hint="eastAsia" w:ascii="宋体" w:hAnsi="宋体"/>
                <w:szCs w:val="21"/>
              </w:rPr>
            </w:pPr>
          </w:p>
        </w:tc>
        <w:tc>
          <w:tcPr>
            <w:tcW w:w="1069"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noWrap w:val="0"/>
            <w:vAlign w:val="top"/>
          </w:tcPr>
          <w:p>
            <w:pPr>
              <w:spacing w:line="360" w:lineRule="auto"/>
              <w:rPr>
                <w:rFonts w:hint="eastAsia" w:ascii="宋体" w:hAnsi="宋体"/>
                <w:szCs w:val="21"/>
              </w:rPr>
            </w:pPr>
          </w:p>
        </w:tc>
        <w:tc>
          <w:tcPr>
            <w:tcW w:w="726" w:type="dxa"/>
            <w:noWrap w:val="0"/>
            <w:vAlign w:val="top"/>
          </w:tcPr>
          <w:p>
            <w:pPr>
              <w:spacing w:line="360" w:lineRule="auto"/>
              <w:rPr>
                <w:rFonts w:hint="eastAsia" w:ascii="宋体" w:hAnsi="宋体"/>
                <w:szCs w:val="21"/>
              </w:rPr>
            </w:pPr>
          </w:p>
        </w:tc>
        <w:tc>
          <w:tcPr>
            <w:tcW w:w="889" w:type="dxa"/>
            <w:noWrap w:val="0"/>
            <w:vAlign w:val="top"/>
          </w:tcPr>
          <w:p>
            <w:pPr>
              <w:spacing w:line="360" w:lineRule="auto"/>
              <w:rPr>
                <w:rFonts w:hint="eastAsia" w:ascii="宋体" w:hAnsi="宋体"/>
                <w:szCs w:val="21"/>
              </w:rPr>
            </w:pPr>
          </w:p>
        </w:tc>
        <w:tc>
          <w:tcPr>
            <w:tcW w:w="1451"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86" w:type="dxa"/>
            <w:noWrap w:val="0"/>
            <w:vAlign w:val="top"/>
          </w:tcPr>
          <w:p>
            <w:pPr>
              <w:spacing w:line="360" w:lineRule="auto"/>
              <w:rPr>
                <w:rFonts w:hint="eastAsia" w:ascii="宋体" w:hAnsi="宋体"/>
                <w:szCs w:val="21"/>
              </w:rPr>
            </w:pPr>
          </w:p>
        </w:tc>
        <w:tc>
          <w:tcPr>
            <w:tcW w:w="1328" w:type="dxa"/>
            <w:noWrap w:val="0"/>
            <w:vAlign w:val="top"/>
          </w:tcPr>
          <w:p>
            <w:pPr>
              <w:spacing w:line="360" w:lineRule="auto"/>
              <w:rPr>
                <w:rFonts w:hint="eastAsia" w:ascii="宋体" w:hAnsi="宋体"/>
                <w:szCs w:val="21"/>
              </w:rPr>
            </w:pPr>
          </w:p>
        </w:tc>
        <w:tc>
          <w:tcPr>
            <w:tcW w:w="1069"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noWrap w:val="0"/>
            <w:vAlign w:val="top"/>
          </w:tcPr>
          <w:p>
            <w:pPr>
              <w:spacing w:line="360" w:lineRule="auto"/>
              <w:rPr>
                <w:rFonts w:hint="eastAsia" w:ascii="宋体" w:hAnsi="宋体"/>
                <w:szCs w:val="21"/>
              </w:rPr>
            </w:pPr>
          </w:p>
        </w:tc>
        <w:tc>
          <w:tcPr>
            <w:tcW w:w="726" w:type="dxa"/>
            <w:noWrap w:val="0"/>
            <w:vAlign w:val="top"/>
          </w:tcPr>
          <w:p>
            <w:pPr>
              <w:spacing w:line="360" w:lineRule="auto"/>
              <w:rPr>
                <w:rFonts w:hint="eastAsia" w:ascii="宋体" w:hAnsi="宋体"/>
                <w:szCs w:val="21"/>
              </w:rPr>
            </w:pPr>
          </w:p>
        </w:tc>
        <w:tc>
          <w:tcPr>
            <w:tcW w:w="889" w:type="dxa"/>
            <w:noWrap w:val="0"/>
            <w:vAlign w:val="top"/>
          </w:tcPr>
          <w:p>
            <w:pPr>
              <w:spacing w:line="360" w:lineRule="auto"/>
              <w:rPr>
                <w:rFonts w:hint="eastAsia" w:ascii="宋体" w:hAnsi="宋体"/>
                <w:szCs w:val="21"/>
              </w:rPr>
            </w:pPr>
          </w:p>
        </w:tc>
        <w:tc>
          <w:tcPr>
            <w:tcW w:w="1451"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86" w:type="dxa"/>
            <w:noWrap w:val="0"/>
            <w:vAlign w:val="top"/>
          </w:tcPr>
          <w:p>
            <w:pPr>
              <w:spacing w:line="360" w:lineRule="auto"/>
              <w:rPr>
                <w:rFonts w:hint="eastAsia" w:ascii="宋体" w:hAnsi="宋体"/>
                <w:szCs w:val="21"/>
              </w:rPr>
            </w:pPr>
          </w:p>
        </w:tc>
        <w:tc>
          <w:tcPr>
            <w:tcW w:w="1328" w:type="dxa"/>
            <w:noWrap w:val="0"/>
            <w:vAlign w:val="top"/>
          </w:tcPr>
          <w:p>
            <w:pPr>
              <w:spacing w:line="360" w:lineRule="auto"/>
              <w:rPr>
                <w:rFonts w:hint="eastAsia" w:ascii="宋体" w:hAnsi="宋体"/>
                <w:szCs w:val="21"/>
              </w:rPr>
            </w:pPr>
          </w:p>
        </w:tc>
        <w:tc>
          <w:tcPr>
            <w:tcW w:w="1069"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noWrap w:val="0"/>
            <w:vAlign w:val="top"/>
          </w:tcPr>
          <w:p>
            <w:pPr>
              <w:spacing w:line="360" w:lineRule="auto"/>
              <w:rPr>
                <w:rFonts w:hint="eastAsia" w:ascii="宋体" w:hAnsi="宋体"/>
                <w:szCs w:val="21"/>
              </w:rPr>
            </w:pPr>
          </w:p>
        </w:tc>
        <w:tc>
          <w:tcPr>
            <w:tcW w:w="726" w:type="dxa"/>
            <w:noWrap w:val="0"/>
            <w:vAlign w:val="top"/>
          </w:tcPr>
          <w:p>
            <w:pPr>
              <w:spacing w:line="360" w:lineRule="auto"/>
              <w:rPr>
                <w:rFonts w:hint="eastAsia" w:ascii="宋体" w:hAnsi="宋体"/>
                <w:szCs w:val="21"/>
              </w:rPr>
            </w:pPr>
          </w:p>
        </w:tc>
        <w:tc>
          <w:tcPr>
            <w:tcW w:w="889" w:type="dxa"/>
            <w:noWrap w:val="0"/>
            <w:vAlign w:val="top"/>
          </w:tcPr>
          <w:p>
            <w:pPr>
              <w:spacing w:line="360" w:lineRule="auto"/>
              <w:rPr>
                <w:rFonts w:hint="eastAsia" w:ascii="宋体" w:hAnsi="宋体"/>
                <w:szCs w:val="21"/>
              </w:rPr>
            </w:pPr>
          </w:p>
        </w:tc>
        <w:tc>
          <w:tcPr>
            <w:tcW w:w="1451"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86" w:type="dxa"/>
            <w:noWrap w:val="0"/>
            <w:vAlign w:val="top"/>
          </w:tcPr>
          <w:p>
            <w:pPr>
              <w:spacing w:line="360" w:lineRule="auto"/>
              <w:rPr>
                <w:rFonts w:hint="eastAsia" w:ascii="宋体" w:hAnsi="宋体"/>
                <w:szCs w:val="21"/>
              </w:rPr>
            </w:pPr>
          </w:p>
        </w:tc>
        <w:tc>
          <w:tcPr>
            <w:tcW w:w="1328" w:type="dxa"/>
            <w:noWrap w:val="0"/>
            <w:vAlign w:val="top"/>
          </w:tcPr>
          <w:p>
            <w:pPr>
              <w:spacing w:line="360" w:lineRule="auto"/>
              <w:rPr>
                <w:rFonts w:hint="eastAsia" w:ascii="宋体" w:hAnsi="宋体"/>
                <w:szCs w:val="21"/>
              </w:rPr>
            </w:pPr>
          </w:p>
        </w:tc>
        <w:tc>
          <w:tcPr>
            <w:tcW w:w="1069"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14" w:type="dxa"/>
            <w:noWrap w:val="0"/>
            <w:vAlign w:val="top"/>
          </w:tcPr>
          <w:p>
            <w:pPr>
              <w:spacing w:line="360" w:lineRule="auto"/>
              <w:rPr>
                <w:rFonts w:hint="eastAsia" w:ascii="宋体" w:hAnsi="宋体"/>
                <w:szCs w:val="21"/>
              </w:rPr>
            </w:pPr>
          </w:p>
        </w:tc>
        <w:tc>
          <w:tcPr>
            <w:tcW w:w="726" w:type="dxa"/>
            <w:noWrap w:val="0"/>
            <w:vAlign w:val="top"/>
          </w:tcPr>
          <w:p>
            <w:pPr>
              <w:spacing w:line="360" w:lineRule="auto"/>
              <w:rPr>
                <w:rFonts w:hint="eastAsia" w:ascii="宋体" w:hAnsi="宋体"/>
                <w:szCs w:val="21"/>
              </w:rPr>
            </w:pPr>
          </w:p>
        </w:tc>
        <w:tc>
          <w:tcPr>
            <w:tcW w:w="889" w:type="dxa"/>
            <w:noWrap w:val="0"/>
            <w:vAlign w:val="top"/>
          </w:tcPr>
          <w:p>
            <w:pPr>
              <w:spacing w:line="360" w:lineRule="auto"/>
              <w:rPr>
                <w:rFonts w:hint="eastAsia" w:ascii="宋体" w:hAnsi="宋体"/>
                <w:szCs w:val="21"/>
              </w:rPr>
            </w:pPr>
          </w:p>
        </w:tc>
        <w:tc>
          <w:tcPr>
            <w:tcW w:w="1451"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86" w:type="dxa"/>
            <w:noWrap w:val="0"/>
            <w:vAlign w:val="top"/>
          </w:tcPr>
          <w:p>
            <w:pPr>
              <w:spacing w:line="360" w:lineRule="auto"/>
              <w:rPr>
                <w:rFonts w:hint="eastAsia" w:ascii="宋体" w:hAnsi="宋体"/>
                <w:szCs w:val="21"/>
              </w:rPr>
            </w:pPr>
          </w:p>
        </w:tc>
        <w:tc>
          <w:tcPr>
            <w:tcW w:w="1328" w:type="dxa"/>
            <w:noWrap w:val="0"/>
            <w:vAlign w:val="top"/>
          </w:tcPr>
          <w:p>
            <w:pPr>
              <w:spacing w:line="360" w:lineRule="auto"/>
              <w:rPr>
                <w:rFonts w:hint="eastAsia" w:ascii="宋体" w:hAnsi="宋体"/>
                <w:szCs w:val="21"/>
              </w:rPr>
            </w:pPr>
          </w:p>
        </w:tc>
        <w:tc>
          <w:tcPr>
            <w:tcW w:w="1069"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4" w:type="dxa"/>
            <w:noWrap w:val="0"/>
            <w:vAlign w:val="top"/>
          </w:tcPr>
          <w:p>
            <w:pPr>
              <w:spacing w:line="360" w:lineRule="auto"/>
              <w:rPr>
                <w:rFonts w:hint="eastAsia" w:ascii="宋体" w:hAnsi="宋体"/>
                <w:szCs w:val="21"/>
              </w:rPr>
            </w:pPr>
          </w:p>
        </w:tc>
        <w:tc>
          <w:tcPr>
            <w:tcW w:w="726" w:type="dxa"/>
            <w:noWrap w:val="0"/>
            <w:vAlign w:val="top"/>
          </w:tcPr>
          <w:p>
            <w:pPr>
              <w:spacing w:line="360" w:lineRule="auto"/>
              <w:rPr>
                <w:rFonts w:hint="eastAsia" w:ascii="宋体" w:hAnsi="宋体"/>
                <w:szCs w:val="21"/>
              </w:rPr>
            </w:pPr>
          </w:p>
        </w:tc>
        <w:tc>
          <w:tcPr>
            <w:tcW w:w="889" w:type="dxa"/>
            <w:noWrap w:val="0"/>
            <w:vAlign w:val="top"/>
          </w:tcPr>
          <w:p>
            <w:pPr>
              <w:spacing w:line="360" w:lineRule="auto"/>
              <w:rPr>
                <w:rFonts w:hint="eastAsia" w:ascii="宋体" w:hAnsi="宋体"/>
                <w:szCs w:val="21"/>
              </w:rPr>
            </w:pPr>
          </w:p>
        </w:tc>
        <w:tc>
          <w:tcPr>
            <w:tcW w:w="1451" w:type="dxa"/>
            <w:noWrap w:val="0"/>
            <w:vAlign w:val="top"/>
          </w:tcPr>
          <w:p>
            <w:pPr>
              <w:spacing w:line="360" w:lineRule="auto"/>
              <w:rPr>
                <w:rFonts w:hint="eastAsia" w:ascii="宋体" w:hAnsi="宋体"/>
                <w:szCs w:val="21"/>
              </w:rPr>
            </w:pPr>
          </w:p>
        </w:tc>
        <w:tc>
          <w:tcPr>
            <w:tcW w:w="900" w:type="dxa"/>
            <w:noWrap w:val="0"/>
            <w:vAlign w:val="top"/>
          </w:tcPr>
          <w:p>
            <w:pPr>
              <w:spacing w:line="360" w:lineRule="auto"/>
              <w:rPr>
                <w:rFonts w:hint="eastAsia" w:ascii="宋体" w:hAnsi="宋体"/>
                <w:szCs w:val="21"/>
              </w:rPr>
            </w:pPr>
          </w:p>
        </w:tc>
        <w:tc>
          <w:tcPr>
            <w:tcW w:w="1080" w:type="dxa"/>
            <w:noWrap w:val="0"/>
            <w:vAlign w:val="top"/>
          </w:tcPr>
          <w:p>
            <w:pPr>
              <w:spacing w:line="360" w:lineRule="auto"/>
              <w:rPr>
                <w:rFonts w:hint="eastAsia" w:ascii="宋体" w:hAnsi="宋体"/>
                <w:szCs w:val="21"/>
              </w:rPr>
            </w:pPr>
          </w:p>
        </w:tc>
        <w:tc>
          <w:tcPr>
            <w:tcW w:w="1286" w:type="dxa"/>
            <w:noWrap w:val="0"/>
            <w:vAlign w:val="top"/>
          </w:tcPr>
          <w:p>
            <w:pPr>
              <w:spacing w:line="360" w:lineRule="auto"/>
              <w:rPr>
                <w:rFonts w:hint="eastAsia" w:ascii="宋体" w:hAnsi="宋体"/>
                <w:szCs w:val="21"/>
              </w:rPr>
            </w:pPr>
          </w:p>
        </w:tc>
        <w:tc>
          <w:tcPr>
            <w:tcW w:w="1328" w:type="dxa"/>
            <w:noWrap w:val="0"/>
            <w:vAlign w:val="top"/>
          </w:tcPr>
          <w:p>
            <w:pPr>
              <w:spacing w:line="360" w:lineRule="auto"/>
              <w:rPr>
                <w:rFonts w:hint="eastAsia" w:ascii="宋体" w:hAnsi="宋体"/>
                <w:szCs w:val="21"/>
              </w:rPr>
            </w:pPr>
          </w:p>
        </w:tc>
        <w:tc>
          <w:tcPr>
            <w:tcW w:w="1069" w:type="dxa"/>
            <w:noWrap w:val="0"/>
            <w:vAlign w:val="top"/>
          </w:tcPr>
          <w:p>
            <w:pPr>
              <w:spacing w:line="360" w:lineRule="auto"/>
              <w:rPr>
                <w:rFonts w:hint="eastAsia"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rPr>
          <w:rFonts w:hint="eastAsia" w:ascii="宋体" w:hAnsi="宋体"/>
          <w:szCs w:val="21"/>
        </w:rPr>
      </w:pPr>
      <w:r>
        <w:rPr>
          <w:rFonts w:hint="eastAsia" w:ascii="宋体" w:hAnsi="宋体"/>
          <w:szCs w:val="21"/>
        </w:rPr>
        <w:t>项目负责人应附注册建造师证、安全生产考核合格证（ B证）、第二代身份证和社保证明的复印件或扫描件；技术负责人应附职称证、聘书、第二代身份证和社保证明的复印件或扫描件；</w:t>
      </w:r>
      <w:r>
        <w:rPr>
          <w:rFonts w:hint="eastAsia" w:ascii="宋体" w:hAnsi="宋体"/>
          <w:bCs/>
          <w:szCs w:val="21"/>
        </w:rPr>
        <w:t>安全员附安全生产考核合格证（C证）、第二代身份证及社保证明的</w:t>
      </w:r>
      <w:r>
        <w:rPr>
          <w:rFonts w:hint="eastAsia" w:ascii="宋体" w:hAnsi="宋体"/>
          <w:szCs w:val="21"/>
        </w:rPr>
        <w:t>复印件或扫描件。</w:t>
      </w:r>
    </w:p>
    <w:p>
      <w:pPr>
        <w:pStyle w:val="2"/>
        <w:rPr>
          <w:rFonts w:hint="eastAsia"/>
        </w:rPr>
      </w:pPr>
      <w:bookmarkStart w:id="4" w:name="_GoBack"/>
      <w:bookmarkEnd w:id="4"/>
    </w:p>
    <w:p>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200"/>
        <w:textAlignment w:val="auto"/>
      </w:pPr>
      <w:r>
        <w:rPr>
          <w:rFonts w:hint="eastAsia" w:ascii="宋体" w:hAnsi="宋体"/>
          <w:szCs w:val="21"/>
        </w:rPr>
        <w:t>注：拟报项目管理机构组成表必须满足第二章投标人须知10.1款规定，否则评审不合格。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F6CDF"/>
    <w:multiLevelType w:val="singleLevel"/>
    <w:tmpl w:val="592F6CDF"/>
    <w:lvl w:ilvl="0" w:tentative="0">
      <w:start w:val="2"/>
      <w:numFmt w:val="chineseCounting"/>
      <w:suff w:val="nothing"/>
      <w:lvlText w:val="%1、"/>
      <w:lvlJc w:val="left"/>
    </w:lvl>
  </w:abstractNum>
  <w:abstractNum w:abstractNumId="1">
    <w:nsid w:val="7D2BC9F2"/>
    <w:multiLevelType w:val="singleLevel"/>
    <w:tmpl w:val="7D2BC9F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YTk3OGMxZmQ5OGRkMmQwNWQ3NGM2MDkyMGI4MTEifQ=="/>
  </w:docVars>
  <w:rsids>
    <w:rsidRoot w:val="482A7E81"/>
    <w:rsid w:val="482A7E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uiPriority w:val="0"/>
    <w:pPr>
      <w:spacing w:after="120"/>
    </w:pPr>
    <w:rPr>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3095</Words>
  <Characters>3124</Characters>
  <Lines>0</Lines>
  <Paragraphs>0</Paragraphs>
  <TotalTime>37</TotalTime>
  <ScaleCrop>false</ScaleCrop>
  <LinksUpToDate>false</LinksUpToDate>
  <CharactersWithSpaces>4259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2022-05-18T01:02:00Z</dcterms:created>
  <dc:creator>子卓</dc:creator>
  <cp:lastModifiedBy>子卓</cp:lastModifiedBy>
  <dcterms:modified xsi:type="dcterms:W3CDTF">2022-05-18T01:56:00Z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7DF4DC6643B54897B6028E648C9A7BC3</vt:lpwstr>
  </property>
</Properties>
</file>